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A4" w:rsidRDefault="00C16835" w:rsidP="00803192">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803192" w:rsidRPr="004C16A0" w:rsidRDefault="00803192" w:rsidP="00803192">
      <w:pPr>
        <w:pStyle w:val="Titolo2"/>
        <w:spacing w:before="0" w:after="120"/>
        <w:jc w:val="center"/>
        <w:rPr>
          <w:i w:val="0"/>
          <w:iCs w:val="0"/>
          <w:sz w:val="24"/>
          <w:szCs w:val="24"/>
        </w:rPr>
      </w:pPr>
      <w:bookmarkStart w:id="2" w:name="_Toc291431796"/>
      <w:bookmarkStart w:id="3" w:name="_Toc291563367"/>
      <w:r w:rsidRPr="004C16A0">
        <w:rPr>
          <w:i w:val="0"/>
          <w:iCs w:val="0"/>
          <w:sz w:val="24"/>
          <w:szCs w:val="24"/>
        </w:rPr>
        <w:t xml:space="preserve">Aiuto dei cristiani (Auxilium </w:t>
      </w:r>
      <w:proofErr w:type="spellStart"/>
      <w:r w:rsidRPr="004C16A0">
        <w:rPr>
          <w:i w:val="0"/>
          <w:iCs w:val="0"/>
          <w:sz w:val="24"/>
          <w:szCs w:val="24"/>
        </w:rPr>
        <w:t>Christianorum</w:t>
      </w:r>
      <w:proofErr w:type="spellEnd"/>
      <w:r w:rsidRPr="004C16A0">
        <w:rPr>
          <w:i w:val="0"/>
          <w:iCs w:val="0"/>
          <w:sz w:val="24"/>
          <w:szCs w:val="24"/>
        </w:rPr>
        <w:t>)</w:t>
      </w:r>
      <w:bookmarkEnd w:id="2"/>
      <w:bookmarkEnd w:id="3"/>
      <w:r w:rsidRPr="004C16A0">
        <w:rPr>
          <w:i w:val="0"/>
          <w:iCs w:val="0"/>
          <w:sz w:val="24"/>
          <w:szCs w:val="24"/>
        </w:rPr>
        <w:t xml:space="preserve"> </w:t>
      </w:r>
    </w:p>
    <w:p w:rsidR="00803192" w:rsidRPr="004C16A0" w:rsidRDefault="00803192" w:rsidP="00803192">
      <w:pPr>
        <w:pStyle w:val="Testonormale"/>
        <w:spacing w:after="120"/>
        <w:jc w:val="both"/>
        <w:rPr>
          <w:rFonts w:ascii="Arial" w:hAnsi="Arial" w:cs="Arial"/>
          <w:sz w:val="24"/>
          <w:szCs w:val="24"/>
        </w:rPr>
      </w:pPr>
      <w:r w:rsidRPr="004C16A0">
        <w:rPr>
          <w:rFonts w:ascii="Arial" w:hAnsi="Arial" w:cs="Arial"/>
          <w:sz w:val="24"/>
          <w:szCs w:val="24"/>
        </w:rPr>
        <w:t xml:space="preserve">Sempre nell’Antica Scrittura Dio è stato invocato come aiuto potente, efficace sempre, capace di liberare da ogni afflizione, tristezza, difficoltà. Anche dai nemici più potenti il Signore liberava con mano forte, braccio teso, volontà risoluta, rivelando nelle sue azioni tutta la sua divina onnipotenza e irresistibile determinazione. </w:t>
      </w:r>
    </w:p>
    <w:p w:rsidR="00803192" w:rsidRPr="004C16A0" w:rsidRDefault="00803192" w:rsidP="00803192">
      <w:pPr>
        <w:pStyle w:val="Testonormale"/>
        <w:spacing w:after="120"/>
        <w:jc w:val="both"/>
        <w:rPr>
          <w:rFonts w:ascii="Arial" w:hAnsi="Arial" w:cs="Arial"/>
          <w:i/>
          <w:iCs/>
          <w:color w:val="000000"/>
          <w:sz w:val="24"/>
          <w:szCs w:val="24"/>
        </w:rPr>
      </w:pPr>
      <w:r w:rsidRPr="004C16A0">
        <w:rPr>
          <w:rFonts w:ascii="Arial" w:hAnsi="Arial" w:cs="Arial"/>
          <w:i/>
          <w:iCs/>
          <w:color w:val="000000"/>
          <w:sz w:val="24"/>
          <w:szCs w:val="24"/>
        </w:rPr>
        <w:t>Non nascondermi il tuo volto, non respingere con ira il tuo servo. Sei tu il mio aiuto, non lasciarmi, non abbandonarmi, Dio della mia salvezza (</w:t>
      </w:r>
      <w:proofErr w:type="spellStart"/>
      <w:r w:rsidRPr="004C16A0">
        <w:rPr>
          <w:rFonts w:ascii="Arial" w:hAnsi="Arial" w:cs="Arial"/>
          <w:i/>
          <w:iCs/>
          <w:color w:val="000000"/>
          <w:sz w:val="24"/>
          <w:szCs w:val="24"/>
        </w:rPr>
        <w:t>Sal</w:t>
      </w:r>
      <w:proofErr w:type="spellEnd"/>
      <w:r w:rsidRPr="004C16A0">
        <w:rPr>
          <w:rFonts w:ascii="Arial" w:hAnsi="Arial" w:cs="Arial"/>
          <w:i/>
          <w:iCs/>
          <w:color w:val="000000"/>
          <w:sz w:val="24"/>
          <w:szCs w:val="24"/>
        </w:rPr>
        <w:t xml:space="preserve"> 26,9). Ascolta la voce della mia supplica, quando ti grido aiuto, quando alzo le mie mani verso il tuo santo tempio (</w:t>
      </w:r>
      <w:proofErr w:type="spellStart"/>
      <w:r w:rsidRPr="004C16A0">
        <w:rPr>
          <w:rFonts w:ascii="Arial" w:hAnsi="Arial" w:cs="Arial"/>
          <w:i/>
          <w:iCs/>
          <w:color w:val="000000"/>
          <w:sz w:val="24"/>
          <w:szCs w:val="24"/>
        </w:rPr>
        <w:t>Sal</w:t>
      </w:r>
      <w:proofErr w:type="spellEnd"/>
      <w:r w:rsidRPr="004C16A0">
        <w:rPr>
          <w:rFonts w:ascii="Arial" w:hAnsi="Arial" w:cs="Arial"/>
          <w:i/>
          <w:iCs/>
          <w:color w:val="000000"/>
          <w:sz w:val="24"/>
          <w:szCs w:val="24"/>
        </w:rPr>
        <w:t xml:space="preserve"> 27,2). il Signore è la mia forza e il mio scudo, ho posto in lui la mia fiducia; mi ha dato aiuto ed esulta il mio cuore, con il mio canto gli rendo grazie (</w:t>
      </w:r>
      <w:proofErr w:type="spellStart"/>
      <w:r w:rsidRPr="004C16A0">
        <w:rPr>
          <w:rFonts w:ascii="Arial" w:hAnsi="Arial" w:cs="Arial"/>
          <w:i/>
          <w:iCs/>
          <w:color w:val="000000"/>
          <w:sz w:val="24"/>
          <w:szCs w:val="24"/>
        </w:rPr>
        <w:t>Sal</w:t>
      </w:r>
      <w:proofErr w:type="spellEnd"/>
      <w:r w:rsidRPr="004C16A0">
        <w:rPr>
          <w:rFonts w:ascii="Arial" w:hAnsi="Arial" w:cs="Arial"/>
          <w:i/>
          <w:iCs/>
          <w:color w:val="000000"/>
          <w:sz w:val="24"/>
          <w:szCs w:val="24"/>
        </w:rPr>
        <w:t xml:space="preserve"> 27,7). A te grido, Signore, chiedo aiuto al mio Dio (</w:t>
      </w:r>
      <w:proofErr w:type="spellStart"/>
      <w:r w:rsidRPr="004C16A0">
        <w:rPr>
          <w:rFonts w:ascii="Arial" w:hAnsi="Arial" w:cs="Arial"/>
          <w:i/>
          <w:iCs/>
          <w:color w:val="000000"/>
          <w:sz w:val="24"/>
          <w:szCs w:val="24"/>
        </w:rPr>
        <w:t>Sal</w:t>
      </w:r>
      <w:proofErr w:type="spellEnd"/>
      <w:r w:rsidRPr="004C16A0">
        <w:rPr>
          <w:rFonts w:ascii="Arial" w:hAnsi="Arial" w:cs="Arial"/>
          <w:i/>
          <w:iCs/>
          <w:color w:val="000000"/>
          <w:sz w:val="24"/>
          <w:szCs w:val="24"/>
        </w:rPr>
        <w:t xml:space="preserve"> 29,9). Ascolta, Signore, abbi misericordia, Signore, vieni in mio aiuto (</w:t>
      </w:r>
      <w:proofErr w:type="spellStart"/>
      <w:r w:rsidRPr="004C16A0">
        <w:rPr>
          <w:rFonts w:ascii="Arial" w:hAnsi="Arial" w:cs="Arial"/>
          <w:i/>
          <w:iCs/>
          <w:color w:val="000000"/>
          <w:sz w:val="24"/>
          <w:szCs w:val="24"/>
        </w:rPr>
        <w:t>Sal</w:t>
      </w:r>
      <w:proofErr w:type="spellEnd"/>
      <w:r w:rsidRPr="004C16A0">
        <w:rPr>
          <w:rFonts w:ascii="Arial" w:hAnsi="Arial" w:cs="Arial"/>
          <w:i/>
          <w:iCs/>
          <w:color w:val="000000"/>
          <w:sz w:val="24"/>
          <w:szCs w:val="24"/>
        </w:rPr>
        <w:t xml:space="preserve"> 29,11). Io dicevo nel mio sgomento: "Sono escluso dalla tua presenza". Tu invece hai ascoltato la voce della mia preghiera quando a te gridavo aiuto (</w:t>
      </w:r>
      <w:proofErr w:type="spellStart"/>
      <w:r w:rsidRPr="004C16A0">
        <w:rPr>
          <w:rFonts w:ascii="Arial" w:hAnsi="Arial" w:cs="Arial"/>
          <w:i/>
          <w:iCs/>
          <w:color w:val="000000"/>
          <w:sz w:val="24"/>
          <w:szCs w:val="24"/>
        </w:rPr>
        <w:t>Sal</w:t>
      </w:r>
      <w:proofErr w:type="spellEnd"/>
      <w:r w:rsidRPr="004C16A0">
        <w:rPr>
          <w:rFonts w:ascii="Arial" w:hAnsi="Arial" w:cs="Arial"/>
          <w:i/>
          <w:iCs/>
          <w:color w:val="000000"/>
          <w:sz w:val="24"/>
          <w:szCs w:val="24"/>
        </w:rPr>
        <w:t xml:space="preserve"> 30,23). L'anima nostra attende il Signore, egli è nostro aiuto e nostro scudo (</w:t>
      </w:r>
      <w:proofErr w:type="spellStart"/>
      <w:r w:rsidRPr="004C16A0">
        <w:rPr>
          <w:rFonts w:ascii="Arial" w:hAnsi="Arial" w:cs="Arial"/>
          <w:i/>
          <w:iCs/>
          <w:color w:val="000000"/>
          <w:sz w:val="24"/>
          <w:szCs w:val="24"/>
        </w:rPr>
        <w:t>Sal</w:t>
      </w:r>
      <w:proofErr w:type="spellEnd"/>
      <w:r w:rsidRPr="004C16A0">
        <w:rPr>
          <w:rFonts w:ascii="Arial" w:hAnsi="Arial" w:cs="Arial"/>
          <w:i/>
          <w:iCs/>
          <w:color w:val="000000"/>
          <w:sz w:val="24"/>
          <w:szCs w:val="24"/>
        </w:rPr>
        <w:t xml:space="preserve"> 32,20). Beato chi ha per aiuto il Dio di Giacobbe, chi spera nel Signore suo Dio (</w:t>
      </w:r>
      <w:proofErr w:type="spellStart"/>
      <w:r w:rsidRPr="004C16A0">
        <w:rPr>
          <w:rFonts w:ascii="Arial" w:hAnsi="Arial" w:cs="Arial"/>
          <w:i/>
          <w:iCs/>
          <w:color w:val="000000"/>
          <w:sz w:val="24"/>
          <w:szCs w:val="24"/>
        </w:rPr>
        <w:t>Sal</w:t>
      </w:r>
      <w:proofErr w:type="spellEnd"/>
      <w:r w:rsidRPr="004C16A0">
        <w:rPr>
          <w:rFonts w:ascii="Arial" w:hAnsi="Arial" w:cs="Arial"/>
          <w:i/>
          <w:iCs/>
          <w:color w:val="000000"/>
          <w:sz w:val="24"/>
          <w:szCs w:val="24"/>
        </w:rPr>
        <w:t xml:space="preserve"> 145,5). Così possiamo dire con fiducia: Il Signore è il mio aiuto, non temerò. Che mi potrà fare l'uomo? (</w:t>
      </w:r>
      <w:proofErr w:type="spellStart"/>
      <w:r w:rsidRPr="004C16A0">
        <w:rPr>
          <w:rFonts w:ascii="Arial" w:hAnsi="Arial" w:cs="Arial"/>
          <w:i/>
          <w:iCs/>
          <w:color w:val="000000"/>
          <w:sz w:val="24"/>
          <w:szCs w:val="24"/>
        </w:rPr>
        <w:t>Eb</w:t>
      </w:r>
      <w:proofErr w:type="spellEnd"/>
      <w:r w:rsidRPr="004C16A0">
        <w:rPr>
          <w:rFonts w:ascii="Arial" w:hAnsi="Arial" w:cs="Arial"/>
          <w:i/>
          <w:iCs/>
          <w:color w:val="000000"/>
          <w:sz w:val="24"/>
          <w:szCs w:val="24"/>
        </w:rPr>
        <w:t xml:space="preserve"> 13,6). </w:t>
      </w:r>
    </w:p>
    <w:p w:rsidR="00803192" w:rsidRPr="004C16A0" w:rsidRDefault="00803192" w:rsidP="00803192">
      <w:pPr>
        <w:pStyle w:val="Testonormale"/>
        <w:spacing w:after="120"/>
        <w:jc w:val="both"/>
        <w:rPr>
          <w:rFonts w:ascii="Arial" w:hAnsi="Arial"/>
          <w:color w:val="000000"/>
          <w:sz w:val="24"/>
          <w:szCs w:val="24"/>
        </w:rPr>
      </w:pPr>
      <w:r w:rsidRPr="004C16A0">
        <w:rPr>
          <w:rFonts w:ascii="Arial" w:hAnsi="Arial" w:cs="Arial"/>
          <w:sz w:val="24"/>
          <w:szCs w:val="24"/>
        </w:rPr>
        <w:t xml:space="preserve">L’aiuto più “potente, divino, santo, forte, vero, efficace, risolutore della nostra condizione umana”, Dio ce lo ha donato per mezzo del Figlio suo, il quale, incarnandosi, ha preso su di sé le nostre iniquità, i nostri peccati, le </w:t>
      </w:r>
      <w:r w:rsidR="004C16A0">
        <w:rPr>
          <w:rFonts w:ascii="Arial" w:hAnsi="Arial" w:cs="Arial"/>
          <w:sz w:val="24"/>
          <w:szCs w:val="24"/>
        </w:rPr>
        <w:t>nostre infermità e malattie e le</w:t>
      </w:r>
      <w:bookmarkStart w:id="4" w:name="_GoBack"/>
      <w:bookmarkEnd w:id="4"/>
      <w:r w:rsidRPr="004C16A0">
        <w:rPr>
          <w:rFonts w:ascii="Arial" w:hAnsi="Arial" w:cs="Arial"/>
          <w:sz w:val="24"/>
          <w:szCs w:val="24"/>
        </w:rPr>
        <w:t xml:space="preserve"> ha tolte, espiando per noi, morendo al posto nostro, in vece nostra. Questo aiuto potente è così cantato nel Canto del Servo Sofferente del Signore: </w:t>
      </w:r>
      <w:r w:rsidRPr="004C16A0">
        <w:rPr>
          <w:rFonts w:ascii="Arial" w:hAnsi="Arial" w:cs="Arial"/>
          <w:i/>
          <w:sz w:val="24"/>
          <w:szCs w:val="24"/>
        </w:rPr>
        <w:t>“</w:t>
      </w:r>
      <w:r w:rsidRPr="004C16A0">
        <w:rPr>
          <w:rFonts w:ascii="Arial" w:hAnsi="Arial"/>
          <w:i/>
          <w:color w:val="000000"/>
          <w:sz w:val="24"/>
          <w:szCs w:val="24"/>
        </w:rPr>
        <w:t>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Maltrattato, si lasciò umiliare e non aprì la sua bocca; era come agnello condotto al macello, come pecora muta di fronte ai suoi tosatori, e non aprì la sua bocca” (</w:t>
      </w:r>
      <w:proofErr w:type="spellStart"/>
      <w:r w:rsidRPr="004C16A0">
        <w:rPr>
          <w:rFonts w:ascii="Arial" w:hAnsi="Arial"/>
          <w:i/>
          <w:color w:val="000000"/>
          <w:sz w:val="24"/>
          <w:szCs w:val="24"/>
        </w:rPr>
        <w:t>Is</w:t>
      </w:r>
      <w:proofErr w:type="spellEnd"/>
      <w:r w:rsidRPr="004C16A0">
        <w:rPr>
          <w:rFonts w:ascii="Arial" w:hAnsi="Arial"/>
          <w:i/>
          <w:color w:val="000000"/>
          <w:sz w:val="24"/>
          <w:szCs w:val="24"/>
        </w:rPr>
        <w:t xml:space="preserve"> 53,3-7). </w:t>
      </w:r>
      <w:r w:rsidRPr="004C16A0">
        <w:rPr>
          <w:rFonts w:ascii="Arial" w:hAnsi="Arial"/>
          <w:color w:val="000000"/>
          <w:sz w:val="24"/>
          <w:szCs w:val="24"/>
        </w:rPr>
        <w:t xml:space="preserve">È un aiuto di essenza per cambiamento di sostanza e di natura. </w:t>
      </w:r>
    </w:p>
    <w:p w:rsidR="00803192" w:rsidRPr="004C16A0" w:rsidRDefault="00803192" w:rsidP="00803192">
      <w:pPr>
        <w:pStyle w:val="Testonormale"/>
        <w:spacing w:after="120"/>
        <w:jc w:val="both"/>
        <w:rPr>
          <w:rFonts w:ascii="Arial" w:hAnsi="Arial"/>
          <w:color w:val="000000"/>
          <w:sz w:val="24"/>
          <w:szCs w:val="24"/>
        </w:rPr>
      </w:pPr>
      <w:r w:rsidRPr="004C16A0">
        <w:rPr>
          <w:rFonts w:ascii="Arial" w:hAnsi="Arial"/>
          <w:color w:val="000000"/>
          <w:sz w:val="24"/>
          <w:szCs w:val="24"/>
        </w:rPr>
        <w:t xml:space="preserve">Come la Vergine aiuta i cristiani e perché essa viene invocata come </w:t>
      </w:r>
      <w:r w:rsidRPr="004C16A0">
        <w:rPr>
          <w:rFonts w:ascii="Arial" w:hAnsi="Arial"/>
          <w:i/>
          <w:color w:val="000000"/>
          <w:sz w:val="24"/>
          <w:szCs w:val="24"/>
        </w:rPr>
        <w:t>“aiuto dei cristiani”?</w:t>
      </w:r>
      <w:r w:rsidRPr="004C16A0">
        <w:rPr>
          <w:rFonts w:ascii="Arial" w:hAnsi="Arial"/>
          <w:color w:val="000000"/>
          <w:sz w:val="24"/>
          <w:szCs w:val="24"/>
        </w:rPr>
        <w:t xml:space="preserve"> Che ruolo esercita e vive Lei proprio verso i cristiani? Per rispondere a questa domanda dobbiamo chiederci: chi è esattamente un cristiano? Il cristiano è vero figlio di Maria, da Lei generato misticamente. Possiamo dire che il cristiano è la sofferenza perenne della Madre celeste. Perché è la sua sofferenza perenne? È la sofferenza che non le dona pace, serenità, tranquillità, sonno. Il cristiano è tutto questo per la Madre di Dio e Madre nostra, perché lui oggi è sulla nostra terra lo strumento di Cristo, dello Spirito Santo, del Padre per l’edificazione del Regno di Dio.</w:t>
      </w:r>
    </w:p>
    <w:p w:rsidR="00803192" w:rsidRPr="004C16A0" w:rsidRDefault="00803192" w:rsidP="00803192">
      <w:pPr>
        <w:pStyle w:val="Testonormale"/>
        <w:spacing w:after="120"/>
        <w:jc w:val="both"/>
        <w:rPr>
          <w:rFonts w:ascii="Arial" w:hAnsi="Arial"/>
          <w:color w:val="000000"/>
          <w:sz w:val="24"/>
          <w:szCs w:val="24"/>
        </w:rPr>
      </w:pPr>
      <w:r w:rsidRPr="004C16A0">
        <w:rPr>
          <w:rFonts w:ascii="Arial" w:hAnsi="Arial"/>
          <w:color w:val="000000"/>
          <w:sz w:val="24"/>
          <w:szCs w:val="24"/>
        </w:rPr>
        <w:t xml:space="preserve">Il cristiano è anche la preda preferita di Satana. Se nel mondo vi sono da un lato un miliardo di uomini e dall’altro un solo cristiano, Satana lascia il miliardo di uomini e si avventa contro il cristiano. Il miliardo di uomini è già nella sua falsità. Il cristiano è nella luce di Cristo Gesù. È luce di Cristo Gesù che può convertire a Dio il miliardo di uomini. Per questo Satana è tutto concentrato per la conquista del cristiano. Chi può salvare il cristiano dalla furente tentazione dello spirito del male? Solo la Vergine Maria. Solo Lei gli può calpestare la testa, stritolandola sotto i suoi piedi. Se il cristiano non cammina con questo suo aiuto potente, onnipotente per grazia, prima o poi soccomberà e sarà </w:t>
      </w:r>
      <w:r w:rsidRPr="004C16A0">
        <w:rPr>
          <w:rFonts w:ascii="Arial" w:hAnsi="Arial"/>
          <w:i/>
          <w:color w:val="000000"/>
          <w:sz w:val="24"/>
          <w:szCs w:val="24"/>
        </w:rPr>
        <w:t>“gustato”</w:t>
      </w:r>
      <w:r w:rsidRPr="004C16A0">
        <w:rPr>
          <w:rFonts w:ascii="Arial" w:hAnsi="Arial"/>
          <w:color w:val="000000"/>
          <w:sz w:val="24"/>
          <w:szCs w:val="24"/>
        </w:rPr>
        <w:t xml:space="preserve"> da Satana, divorato da lui. La Madre di Dio è temuta da Satana. Lui sa che contro di Lei nulla può. Il cristiano questo però non lo sa, finge di non saperlo, si dimentica di ricordarselo. O lui si aggrappa, si stringe, si nasconde sotto il manto della Madre sua celeste, oppure sarà cibo gustoso nelle fauci di Satana.</w:t>
      </w:r>
    </w:p>
    <w:p w:rsidR="00803192" w:rsidRPr="004C16A0" w:rsidRDefault="00803192" w:rsidP="00803192">
      <w:pPr>
        <w:pStyle w:val="Testonormale"/>
        <w:spacing w:after="120"/>
        <w:jc w:val="both"/>
        <w:rPr>
          <w:rFonts w:ascii="Arial" w:hAnsi="Arial"/>
          <w:color w:val="000000"/>
          <w:sz w:val="24"/>
          <w:szCs w:val="24"/>
        </w:rPr>
      </w:pPr>
      <w:r w:rsidRPr="004C16A0">
        <w:rPr>
          <w:rFonts w:ascii="Arial" w:hAnsi="Arial"/>
          <w:color w:val="000000"/>
          <w:sz w:val="24"/>
          <w:szCs w:val="24"/>
        </w:rPr>
        <w:t>Vergin</w:t>
      </w:r>
      <w:r w:rsidR="004C16A0">
        <w:rPr>
          <w:rFonts w:ascii="Arial" w:hAnsi="Arial"/>
          <w:color w:val="000000"/>
          <w:sz w:val="24"/>
          <w:szCs w:val="24"/>
        </w:rPr>
        <w:t>e Maria,</w:t>
      </w:r>
      <w:r w:rsidRPr="004C16A0">
        <w:rPr>
          <w:rFonts w:ascii="Arial" w:hAnsi="Arial"/>
          <w:color w:val="000000"/>
          <w:sz w:val="24"/>
          <w:szCs w:val="24"/>
        </w:rPr>
        <w:t xml:space="preserve"> Angeli, Santi, dateci questa scienza. </w:t>
      </w:r>
    </w:p>
    <w:p w:rsidR="00803192" w:rsidRDefault="00803192" w:rsidP="00803192">
      <w:pPr>
        <w:keepNext/>
        <w:spacing w:after="0" w:line="240" w:lineRule="auto"/>
        <w:jc w:val="center"/>
        <w:outlineLvl w:val="0"/>
      </w:pPr>
    </w:p>
    <w:sectPr w:rsidR="00803192"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4C16A0"/>
    <w:rsid w:val="00803192"/>
    <w:rsid w:val="00AF0EA4"/>
    <w:rsid w:val="00C1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F1E3"/>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803192"/>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03192"/>
    <w:rPr>
      <w:rFonts w:ascii="Arial" w:eastAsia="Times New Roman" w:hAnsi="Arial" w:cs="Arial"/>
      <w:b/>
      <w:bCs/>
      <w:i/>
      <w:iCs/>
      <w:sz w:val="28"/>
      <w:szCs w:val="28"/>
      <w:lang w:eastAsia="it-IT"/>
    </w:rPr>
  </w:style>
  <w:style w:type="paragraph" w:styleId="Testonormale">
    <w:name w:val="Plain Text"/>
    <w:basedOn w:val="Normale"/>
    <w:link w:val="TestonormaleCarattere"/>
    <w:rsid w:val="0080319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80319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668</Words>
  <Characters>3810</Characters>
  <Application>Microsoft Office Word</Application>
  <DocSecurity>0</DocSecurity>
  <Lines>31</Lines>
  <Paragraphs>8</Paragraphs>
  <ScaleCrop>false</ScaleCrop>
  <Company>HP</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2019-09-28T19:28:00Z</dcterms:created>
  <dcterms:modified xsi:type="dcterms:W3CDTF">2019-10-18T07:02:00Z</dcterms:modified>
</cp:coreProperties>
</file>