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87" w:rsidRDefault="00150C87" w:rsidP="00150C87">
      <w:pPr>
        <w:keepNext/>
        <w:keepLines/>
        <w:widowControl w:val="0"/>
        <w:spacing w:after="120"/>
        <w:jc w:val="center"/>
        <w:rPr>
          <w:rFonts w:ascii="Goudy Old Style" w:hAnsi="Goudy Old Style"/>
          <w:kern w:val="2"/>
          <w:sz w:val="24"/>
          <w:szCs w:val="24"/>
          <w14:ligatures w14:val="none"/>
        </w:rPr>
      </w:pPr>
      <w:r>
        <w:rPr>
          <w:rFonts w:ascii="Goudy Old Style" w:hAnsi="Goudy Old Style"/>
          <w:sz w:val="24"/>
          <w:szCs w:val="24"/>
          <w:u w:val="single"/>
          <w14:ligatures w14:val="none"/>
        </w:rPr>
        <w:t>I SACRAMENTI</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Un tempo si insegnava che i sacramenti sono segni efficaci della grazia, il cui fine è la nostra santificazione. L</w:t>
      </w:r>
      <w:r>
        <w:rPr>
          <w:rFonts w:ascii="Goudy Old Style" w:hAnsi="Goudy Old Style"/>
          <w:sz w:val="24"/>
          <w:szCs w:val="24"/>
          <w14:ligatures w14:val="none"/>
        </w:rPr>
        <w:t xml:space="preserve">a santificazione è la nostra </w:t>
      </w:r>
      <w:r>
        <w:rPr>
          <w:rFonts w:ascii="Goudy Old Style" w:hAnsi="Goudy Old Style"/>
          <w:sz w:val="24"/>
          <w:szCs w:val="24"/>
          <w14:ligatures w14:val="none"/>
        </w:rPr>
        <w:t>conformazione a Cristo Gesù. L’uomo, creato ad immagine e a somiglianza di Dio, è santo se vive questa sua verità.</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Come deve vivere secondo Dio questa verità? Vivendo a perfetta immagine e somiglianza di Cristo Gesù. Qual è allora il fine della grazia che si riceve nei sacramenti? Raggiungere la perfetta conformazione a Cristo Gesù.</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Per tutti gli aspetti dottrinali rimandiamo al Catechis</w:t>
      </w:r>
      <w:r>
        <w:rPr>
          <w:rFonts w:ascii="Goudy Old Style" w:hAnsi="Goudy Old Style"/>
          <w:sz w:val="24"/>
          <w:szCs w:val="24"/>
          <w14:ligatures w14:val="none"/>
        </w:rPr>
        <w:t>mo della Chiesa</w:t>
      </w:r>
      <w:r>
        <w:rPr>
          <w:rFonts w:ascii="Goudy Old Style" w:hAnsi="Goudy Old Style"/>
          <w:sz w:val="24"/>
          <w:szCs w:val="24"/>
          <w14:ligatures w14:val="none"/>
        </w:rPr>
        <w:t xml:space="preserve"> Cattolica. Qui ci dedicheremo a mettere in risalto alcun</w:t>
      </w:r>
      <w:r>
        <w:rPr>
          <w:rFonts w:ascii="Goudy Old Style" w:hAnsi="Goudy Old Style"/>
          <w:sz w:val="24"/>
          <w:szCs w:val="24"/>
          <w14:ligatures w14:val="none"/>
        </w:rPr>
        <w:t xml:space="preserve">e verità che </w:t>
      </w:r>
      <w:r>
        <w:rPr>
          <w:rFonts w:ascii="Goudy Old Style" w:hAnsi="Goudy Old Style"/>
          <w:sz w:val="24"/>
          <w:szCs w:val="24"/>
          <w14:ligatures w14:val="none"/>
        </w:rPr>
        <w:t>meritano oggi, in questo nostro tempo una particolare attenzione. Infatti alcune verità sono sotto un cumulo di cenere.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È su queste verità ridotte in cenere o nascoste sotto la cenere che verterà la nostra attenzione. Tirarle fuori, dare loro ogni vita, è c</w:t>
      </w:r>
      <w:r>
        <w:rPr>
          <w:rFonts w:ascii="Goudy Old Style" w:hAnsi="Goudy Old Style"/>
          <w:sz w:val="24"/>
          <w:szCs w:val="24"/>
          <w14:ligatures w14:val="none"/>
        </w:rPr>
        <w:t xml:space="preserve">osa urgente, anzi </w:t>
      </w:r>
      <w:r>
        <w:rPr>
          <w:rFonts w:ascii="Goudy Old Style" w:hAnsi="Goudy Old Style"/>
          <w:sz w:val="24"/>
          <w:szCs w:val="24"/>
          <w14:ligatures w14:val="none"/>
        </w:rPr>
        <w:t>indispensabile, perché da queste verità dipen</w:t>
      </w:r>
      <w:r>
        <w:rPr>
          <w:rFonts w:ascii="Goudy Old Style" w:hAnsi="Goudy Old Style"/>
          <w:sz w:val="24"/>
          <w:szCs w:val="24"/>
          <w14:ligatures w14:val="none"/>
        </w:rPr>
        <w:t xml:space="preserve">de tutto il futuro non solo </w:t>
      </w:r>
      <w:r>
        <w:rPr>
          <w:rFonts w:ascii="Goudy Old Style" w:hAnsi="Goudy Old Style"/>
          <w:sz w:val="24"/>
          <w:szCs w:val="24"/>
          <w14:ligatures w14:val="none"/>
        </w:rPr>
        <w:t>della Chiesa, ma della stessa fede.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Diciamo fin da subito che i sacramenti agiscono tutti </w:t>
      </w:r>
      <w:r>
        <w:rPr>
          <w:rFonts w:ascii="Goudy Old Style" w:hAnsi="Goudy Old Style"/>
          <w:i/>
          <w:iCs/>
          <w:sz w:val="24"/>
          <w:szCs w:val="24"/>
          <w:lang w:val="la-Latn"/>
          <w14:ligatures w14:val="none"/>
        </w:rPr>
        <w:t>ex opere operato</w:t>
      </w:r>
      <w:r>
        <w:rPr>
          <w:rFonts w:ascii="Goudy Old Style" w:hAnsi="Goudy Old Style"/>
          <w:sz w:val="24"/>
          <w:szCs w:val="24"/>
          <w14:ligatures w14:val="none"/>
        </w:rPr>
        <w:t xml:space="preserve">. Essi producono la grazia non in virtù della santità del ministro celebrante, ma perché in essi agisce lo Spirito Santo. Posti in essere, producono quanto significano. È la verità della fede. </w:t>
      </w:r>
    </w:p>
    <w:p w:rsidR="00150C87" w:rsidRDefault="00150C87" w:rsidP="00150C87">
      <w:pPr>
        <w:widowControl w:val="0"/>
        <w:rPr>
          <w14:ligatures w14:val="none"/>
        </w:rPr>
      </w:pPr>
      <w:r>
        <w:rPr>
          <w14:ligatures w14:val="none"/>
        </w:rPr>
        <w:t> </w:t>
      </w:r>
    </w:p>
    <w:p w:rsidR="00150C87" w:rsidRDefault="00150C87" w:rsidP="00150C87">
      <w:pPr>
        <w:keepNext/>
        <w:keepLines/>
        <w:widowControl w:val="0"/>
        <w:spacing w:after="120"/>
        <w:jc w:val="center"/>
        <w:rPr>
          <w:rFonts w:ascii="Goudy Old Style" w:hAnsi="Goudy Old Style"/>
          <w:kern w:val="2"/>
          <w:sz w:val="24"/>
          <w:szCs w:val="24"/>
          <w14:ligatures w14:val="none"/>
        </w:rPr>
      </w:pPr>
      <w:r>
        <w:rPr>
          <w:rFonts w:ascii="Goudy Old Style" w:hAnsi="Goudy Old Style"/>
          <w:sz w:val="24"/>
          <w:szCs w:val="24"/>
          <w:u w:val="single"/>
          <w14:ligatures w14:val="none"/>
        </w:rPr>
        <w:t>L’ EUCARISTIA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L’Eucaristia è la vita di Cristo, nella quale è la vita del Padre e dello Spirito Santo, nella pienezza di amore, grazia, comunione, a noi data per dare vita alla nuova natura creata in noi da ogni sacramento della s</w:t>
      </w:r>
      <w:r>
        <w:rPr>
          <w:rFonts w:ascii="Goudy Old Style" w:hAnsi="Goudy Old Style"/>
          <w:sz w:val="24"/>
          <w:szCs w:val="24"/>
          <w14:ligatures w14:val="none"/>
        </w:rPr>
        <w:t>alvezza.</w:t>
      </w:r>
      <w:r>
        <w:rPr>
          <w:rFonts w:ascii="Goudy Old Style" w:hAnsi="Goudy Old Style"/>
          <w:sz w:val="24"/>
          <w:szCs w:val="24"/>
          <w14:ligatures w14:val="none"/>
        </w:rPr>
        <w:t xml:space="preserve"> L’Eucaristia alimenta la nuova natura.</w:t>
      </w:r>
    </w:p>
    <w:p w:rsidR="00150C87" w:rsidRPr="0088069F"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Ogni sacramento ci dona una nuova natura. Og</w:t>
      </w:r>
      <w:r>
        <w:rPr>
          <w:rFonts w:ascii="Goudy Old Style" w:hAnsi="Goudy Old Style"/>
          <w:sz w:val="24"/>
          <w:szCs w:val="24"/>
          <w14:ligatures w14:val="none"/>
        </w:rPr>
        <w:t>ni natura ha bisogno di</w:t>
      </w:r>
      <w:r>
        <w:rPr>
          <w:rFonts w:ascii="Goudy Old Style" w:hAnsi="Goudy Old Style"/>
          <w:sz w:val="24"/>
          <w:szCs w:val="24"/>
          <w14:ligatures w14:val="none"/>
        </w:rPr>
        <w:t xml:space="preserve"> essere alimentata, nutrita, se si vuole portare frutti seco</w:t>
      </w:r>
      <w:r>
        <w:rPr>
          <w:rFonts w:ascii="Goudy Old Style" w:hAnsi="Goudy Old Style"/>
          <w:sz w:val="24"/>
          <w:szCs w:val="24"/>
          <w14:ligatures w14:val="none"/>
        </w:rPr>
        <w:t xml:space="preserve">ndo la verità di </w:t>
      </w:r>
      <w:r>
        <w:rPr>
          <w:rFonts w:ascii="Goudy Old Style" w:hAnsi="Goudy Old Style"/>
          <w:sz w:val="24"/>
          <w:szCs w:val="24"/>
          <w14:ligatures w14:val="none"/>
        </w:rPr>
        <w:t>Cristo contenuta nella sua Parola. L’Eucaristia è la vita di Cristo che si fa vita della nuova natura ricevuta.</w:t>
      </w:r>
    </w:p>
    <w:p w:rsidR="00150C87" w:rsidRDefault="00150C87" w:rsidP="00150C87">
      <w:pPr>
        <w:widowControl w:val="0"/>
        <w:spacing w:after="120"/>
        <w:jc w:val="both"/>
        <w:rPr>
          <w:rFonts w:ascii="Goudy Old Style" w:hAnsi="Goudy Old Style"/>
          <w:sz w:val="24"/>
          <w:szCs w:val="24"/>
          <w14:ligatures w14:val="none"/>
        </w:rPr>
      </w:pPr>
      <w:r>
        <w:rPr>
          <w:rFonts w:ascii="Wingdings 2" w:hAnsi="Wingdings 2"/>
          <w:b/>
          <w:bCs/>
          <w:sz w:val="24"/>
          <w:szCs w:val="24"/>
          <w14:ligatures w14:val="none"/>
        </w:rPr>
        <w:t></w:t>
      </w:r>
      <w:r>
        <w:rPr>
          <w:rFonts w:ascii="Goudy Old Style" w:hAnsi="Goudy Old Style"/>
          <w:b/>
          <w:bCs/>
          <w:sz w:val="24"/>
          <w:szCs w:val="24"/>
          <w14:ligatures w14:val="none"/>
        </w:rPr>
        <w:tab/>
        <w:t>NEL BATTESIMO</w:t>
      </w:r>
      <w:r>
        <w:rPr>
          <w:rFonts w:ascii="Goudy Old Style" w:hAnsi="Goudy Old Style"/>
          <w:sz w:val="24"/>
          <w:szCs w:val="24"/>
          <w14:ligatures w14:val="none"/>
        </w:rPr>
        <w:t xml:space="preserve"> la nostra nuova natura è la vera figliolanza e la partecipazione della divina natura. Possiamo vive</w:t>
      </w:r>
      <w:r>
        <w:rPr>
          <w:rFonts w:ascii="Goudy Old Style" w:hAnsi="Goudy Old Style"/>
          <w:sz w:val="24"/>
          <w:szCs w:val="24"/>
          <w14:ligatures w14:val="none"/>
        </w:rPr>
        <w:t>re da veri figli di Dio,</w:t>
      </w:r>
      <w:r>
        <w:rPr>
          <w:rFonts w:ascii="Goudy Old Style" w:hAnsi="Goudy Old Style"/>
          <w:sz w:val="24"/>
          <w:szCs w:val="24"/>
          <w14:ligatures w14:val="none"/>
        </w:rPr>
        <w:t xml:space="preserve"> secondo tutta la potenzialità di opera della divina natura, perché tutta la vita di Cristo Gesù diviene nostra vera vita.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 noi però siamo morti alla vera figliolanza e mo</w:t>
      </w:r>
      <w:r>
        <w:rPr>
          <w:rFonts w:ascii="Goudy Old Style" w:hAnsi="Goudy Old Style"/>
          <w:sz w:val="24"/>
          <w:szCs w:val="24"/>
          <w14:ligatures w14:val="none"/>
        </w:rPr>
        <w:t xml:space="preserve">rti alla partecipazione </w:t>
      </w:r>
      <w:r>
        <w:rPr>
          <w:rFonts w:ascii="Goudy Old Style" w:hAnsi="Goudy Old Style"/>
          <w:sz w:val="24"/>
          <w:szCs w:val="24"/>
          <w14:ligatures w14:val="none"/>
        </w:rPr>
        <w:t>della divina natura, l’Eucaristia è ricevuta vanamente. A</w:t>
      </w:r>
      <w:r>
        <w:rPr>
          <w:rFonts w:ascii="Goudy Old Style" w:hAnsi="Goudy Old Style"/>
          <w:sz w:val="24"/>
          <w:szCs w:val="24"/>
          <w14:ligatures w14:val="none"/>
        </w:rPr>
        <w:t xml:space="preserve"> volte anche </w:t>
      </w:r>
      <w:r>
        <w:rPr>
          <w:rFonts w:ascii="Goudy Old Style" w:hAnsi="Goudy Old Style"/>
          <w:sz w:val="24"/>
          <w:szCs w:val="24"/>
          <w14:ligatures w14:val="none"/>
        </w:rPr>
        <w:t>sacrilegamente quando sappiamo di essere nel peccato e ci accostiamo ad essa senza alcun pentimento.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L’Eucaristia è vita nella vita, mai vita nella morte. È vita nella morte il    sacramento del Battesimo. Esso ci lava da tu</w:t>
      </w:r>
      <w:r>
        <w:rPr>
          <w:rFonts w:ascii="Goudy Old Style" w:hAnsi="Goudy Old Style"/>
          <w:sz w:val="24"/>
          <w:szCs w:val="24"/>
          <w14:ligatures w14:val="none"/>
        </w:rPr>
        <w:t>tti i peccati, sia da quello</w:t>
      </w:r>
      <w:r>
        <w:rPr>
          <w:rFonts w:ascii="Goudy Old Style" w:hAnsi="Goudy Old Style"/>
          <w:sz w:val="24"/>
          <w:szCs w:val="24"/>
          <w14:ligatures w14:val="none"/>
        </w:rPr>
        <w:t xml:space="preserve"> originale che da ogni altro. È vita nella morte il sacramento della Penitenza, perché ci risuscita a vita nuova.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 non si comprende bene la natura dell’Eucaristia, mai la si potrà ricevere secondo la sua verità di natura. La verità della natura dell’Eucaristia è una sola: dare vita ad ogni vita che si riceve in ogni altro sacramento. Si riceve la vita, si alimenta con la vita.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 la vita ricevuta non si alimenta con la vita, c</w:t>
      </w:r>
      <w:r>
        <w:rPr>
          <w:rFonts w:ascii="Goudy Old Style" w:hAnsi="Goudy Old Style"/>
          <w:sz w:val="24"/>
          <w:szCs w:val="24"/>
          <w14:ligatures w14:val="none"/>
        </w:rPr>
        <w:t>he è Cristo Gesù, la vita</w:t>
      </w:r>
      <w:r>
        <w:rPr>
          <w:rFonts w:ascii="Goudy Old Style" w:hAnsi="Goudy Old Style"/>
          <w:sz w:val="24"/>
          <w:szCs w:val="24"/>
          <w14:ligatures w14:val="none"/>
        </w:rPr>
        <w:t xml:space="preserve"> ricevuta non vive bene, presto muore, si ritorna nella vecchia natura. Si è governati dalla morte, dalla corruz</w:t>
      </w:r>
      <w:r>
        <w:rPr>
          <w:rFonts w:ascii="Goudy Old Style" w:hAnsi="Goudy Old Style"/>
          <w:sz w:val="24"/>
          <w:szCs w:val="24"/>
          <w14:ligatures w14:val="none"/>
        </w:rPr>
        <w:t xml:space="preserve">ione, dal peccato, si muore di </w:t>
      </w:r>
      <w:r>
        <w:rPr>
          <w:rFonts w:ascii="Goudy Old Style" w:hAnsi="Goudy Old Style"/>
          <w:sz w:val="24"/>
          <w:szCs w:val="24"/>
          <w14:ligatures w14:val="none"/>
        </w:rPr>
        <w:t>disobbedienza in disobbedienza.</w:t>
      </w:r>
    </w:p>
    <w:p w:rsidR="00150C87" w:rsidRPr="007669E2" w:rsidRDefault="00150C87" w:rsidP="00150C87">
      <w:pPr>
        <w:widowControl w:val="0"/>
        <w:spacing w:after="120"/>
        <w:jc w:val="both"/>
        <w:rPr>
          <w:rFonts w:ascii="Goudy Old Style" w:hAnsi="Goudy Old Style"/>
          <w:sz w:val="2"/>
          <w:szCs w:val="2"/>
          <w14:ligatures w14:val="none"/>
        </w:rPr>
      </w:pPr>
      <w:r>
        <w:rPr>
          <w:rFonts w:ascii="Goudy Old Style" w:hAnsi="Goudy Old Style"/>
          <w:sz w:val="2"/>
          <w:szCs w:val="2"/>
          <w14:ligatures w14:val="none"/>
        </w:rPr>
        <w:t> </w:t>
      </w:r>
      <w:r>
        <w:rPr>
          <w:rFonts w:ascii="Wingdings 2" w:hAnsi="Wingdings 2"/>
          <w:b/>
          <w:bCs/>
          <w:sz w:val="24"/>
          <w:szCs w:val="24"/>
          <w14:ligatures w14:val="none"/>
        </w:rPr>
        <w:t></w:t>
      </w:r>
      <w:r>
        <w:rPr>
          <w:rFonts w:ascii="Goudy Old Style" w:hAnsi="Goudy Old Style"/>
          <w:b/>
          <w:bCs/>
          <w:sz w:val="24"/>
          <w:szCs w:val="24"/>
          <w14:ligatures w14:val="none"/>
        </w:rPr>
        <w:tab/>
        <w:t>NELLA CRESIMA</w:t>
      </w:r>
      <w:r>
        <w:rPr>
          <w:rFonts w:ascii="Goudy Old Style" w:hAnsi="Goudy Old Style"/>
          <w:sz w:val="24"/>
          <w:szCs w:val="24"/>
          <w14:ligatures w14:val="none"/>
        </w:rPr>
        <w:t xml:space="preserve"> si riceve come nostra vita tutto lo Spirito Santo, perché formi in noi Cristo nella sua perfezione di obbedienza, carità, verità, giustizia, così da divenire perfetta immagine di Lui nella storia, nel mondo, per chiamare a Lui ogni cuore.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Alimento dello Spirito Santo ricevuto è l’Eucaristia. Come nel mistero della Beata Trinità la vita del </w:t>
      </w:r>
      <w:r>
        <w:rPr>
          <w:rFonts w:ascii="Goudy Old Style" w:hAnsi="Goudy Old Style"/>
          <w:sz w:val="24"/>
          <w:szCs w:val="24"/>
          <w14:ligatures w14:val="none"/>
        </w:rPr>
        <w:lastRenderedPageBreak/>
        <w:t>Padre è il Figlio e la vita del Figlio è il Padre nella comunione dello Spirito Santo, che è vita del Padre e del Fig</w:t>
      </w:r>
      <w:r>
        <w:rPr>
          <w:rFonts w:ascii="Goudy Old Style" w:hAnsi="Goudy Old Style"/>
          <w:sz w:val="24"/>
          <w:szCs w:val="24"/>
          <w14:ligatures w14:val="none"/>
        </w:rPr>
        <w:t xml:space="preserve">lio, così </w:t>
      </w:r>
      <w:r>
        <w:rPr>
          <w:rFonts w:ascii="Goudy Old Style" w:hAnsi="Goudy Old Style"/>
          <w:sz w:val="24"/>
          <w:szCs w:val="24"/>
          <w14:ligatures w14:val="none"/>
        </w:rPr>
        <w:t>avviene nel cresimato.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La vita del cresimato è lo Spirito Santo, ma lo Spirito è vita nell’amore del Padre e nella grazia di Cristo. Cristo si fa vita dello Spirito</w:t>
      </w:r>
      <w:r>
        <w:rPr>
          <w:rFonts w:ascii="Goudy Old Style" w:hAnsi="Goudy Old Style"/>
          <w:sz w:val="24"/>
          <w:szCs w:val="24"/>
          <w14:ligatures w14:val="none"/>
        </w:rPr>
        <w:t xml:space="preserve"> Santo nel </w:t>
      </w:r>
      <w:r>
        <w:rPr>
          <w:rFonts w:ascii="Goudy Old Style" w:hAnsi="Goudy Old Style"/>
          <w:sz w:val="24"/>
          <w:szCs w:val="24"/>
          <w14:ligatures w14:val="none"/>
        </w:rPr>
        <w:t>cresimato e lo Spirito Santo alimentato dalla vita di Cristo, nella quale è la vita del Padre, è vita del cresimato.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È un mistero non semplice da comprendere e neanche da esprimere. Senza l’Eucaristia è come se lo Spirito Santo mancasse dell’efficacia della sua vita, che è perennemente dal Padre e dal Figlio nella Trinità e nell’uomo.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Senza l’Eucaristia né il Padre può sprigionare nell’uomo tutta la potenza del suo amore né lo Spirito Santo tutta la potenza della sua vita, che è vita dal Padre e dal Figlio. Senza l’Eucaristia, anche se lo Spirito è ricevuto, è simile ad una pianta senz’acqua.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Come la vita di Cristo nel mistero della Trinità è vita dal Padre per il Padre, nella comunione dello Spirito Santo, così nel cr</w:t>
      </w:r>
      <w:r>
        <w:rPr>
          <w:rFonts w:ascii="Goudy Old Style" w:hAnsi="Goudy Old Style"/>
          <w:sz w:val="24"/>
          <w:szCs w:val="24"/>
          <w14:ligatures w14:val="none"/>
        </w:rPr>
        <w:t>esimato diviene vita dal</w:t>
      </w:r>
      <w:r>
        <w:rPr>
          <w:rFonts w:ascii="Goudy Old Style" w:hAnsi="Goudy Old Style"/>
          <w:sz w:val="24"/>
          <w:szCs w:val="24"/>
          <w14:ligatures w14:val="none"/>
        </w:rPr>
        <w:t xml:space="preserve"> Padre per il Padre nella comunione dello Spiri</w:t>
      </w:r>
      <w:r>
        <w:rPr>
          <w:rFonts w:ascii="Goudy Old Style" w:hAnsi="Goudy Old Style"/>
          <w:sz w:val="24"/>
          <w:szCs w:val="24"/>
          <w14:ligatures w14:val="none"/>
        </w:rPr>
        <w:t xml:space="preserve">to Santo, divenendo vita </w:t>
      </w:r>
      <w:r>
        <w:rPr>
          <w:rFonts w:ascii="Goudy Old Style" w:hAnsi="Goudy Old Style"/>
          <w:sz w:val="24"/>
          <w:szCs w:val="24"/>
          <w14:ligatures w14:val="none"/>
        </w:rPr>
        <w:t xml:space="preserve">dello Spirito Santo. </w:t>
      </w:r>
    </w:p>
    <w:p w:rsidR="00150C87" w:rsidRPr="007669E2" w:rsidRDefault="00150C87" w:rsidP="00150C87">
      <w:pPr>
        <w:widowControl w:val="0"/>
        <w:spacing w:after="120"/>
        <w:jc w:val="both"/>
        <w:rPr>
          <w:rFonts w:ascii="Goudy Old Style" w:hAnsi="Goudy Old Style"/>
          <w:sz w:val="2"/>
          <w:szCs w:val="2"/>
          <w14:ligatures w14:val="none"/>
        </w:rPr>
      </w:pPr>
      <w:r>
        <w:rPr>
          <w:rFonts w:ascii="Wingdings 2" w:hAnsi="Wingdings 2"/>
          <w:b/>
          <w:bCs/>
          <w:sz w:val="24"/>
          <w:szCs w:val="24"/>
          <w14:ligatures w14:val="none"/>
        </w:rPr>
        <w:t></w:t>
      </w:r>
      <w:r>
        <w:rPr>
          <w:rFonts w:ascii="Goudy Old Style" w:hAnsi="Goudy Old Style"/>
          <w:b/>
          <w:bCs/>
          <w:sz w:val="24"/>
          <w:szCs w:val="24"/>
          <w14:ligatures w14:val="none"/>
        </w:rPr>
        <w:tab/>
        <w:t>NELLA PENITENZA</w:t>
      </w:r>
      <w:r>
        <w:rPr>
          <w:rFonts w:ascii="Goudy Old Style" w:hAnsi="Goudy Old Style"/>
          <w:sz w:val="24"/>
          <w:szCs w:val="24"/>
          <w14:ligatures w14:val="none"/>
        </w:rPr>
        <w:t xml:space="preserve"> l’Eucaristia è vita della vita rice</w:t>
      </w:r>
      <w:r>
        <w:rPr>
          <w:rFonts w:ascii="Goudy Old Style" w:hAnsi="Goudy Old Style"/>
          <w:sz w:val="24"/>
          <w:szCs w:val="24"/>
          <w14:ligatures w14:val="none"/>
        </w:rPr>
        <w:t xml:space="preserve">vuta nel </w:t>
      </w:r>
      <w:r>
        <w:rPr>
          <w:rFonts w:ascii="Goudy Old Style" w:hAnsi="Goudy Old Style"/>
          <w:sz w:val="24"/>
          <w:szCs w:val="24"/>
          <w14:ligatures w14:val="none"/>
        </w:rPr>
        <w:t>battesimo, persona nel peccato attuale di trasgressione de</w:t>
      </w:r>
      <w:r>
        <w:rPr>
          <w:rFonts w:ascii="Goudy Old Style" w:hAnsi="Goudy Old Style"/>
          <w:sz w:val="24"/>
          <w:szCs w:val="24"/>
          <w14:ligatures w14:val="none"/>
        </w:rPr>
        <w:t xml:space="preserve">lla Legge del </w:t>
      </w:r>
      <w:r>
        <w:rPr>
          <w:rFonts w:ascii="Goudy Old Style" w:hAnsi="Goudy Old Style"/>
          <w:sz w:val="24"/>
          <w:szCs w:val="24"/>
          <w14:ligatures w14:val="none"/>
        </w:rPr>
        <w:t>Signore, riacquistata per il sacramento del perdono. Se la vita ricevuta non è alimentata dall’Eucaristia, essa di nuovo muore.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Senza il sacramento del perdono, si può anche ricevere l</w:t>
      </w:r>
      <w:r>
        <w:rPr>
          <w:rFonts w:ascii="Goudy Old Style" w:hAnsi="Goudy Old Style"/>
          <w:sz w:val="24"/>
          <w:szCs w:val="24"/>
          <w14:ligatures w14:val="none"/>
        </w:rPr>
        <w:t xml:space="preserve">’Eucaristia, ma </w:t>
      </w:r>
      <w:r>
        <w:rPr>
          <w:rFonts w:ascii="Goudy Old Style" w:hAnsi="Goudy Old Style"/>
          <w:sz w:val="24"/>
          <w:szCs w:val="24"/>
          <w14:ligatures w14:val="none"/>
        </w:rPr>
        <w:t>vanamente, perché la si riceve contro la sua stessa natura. L’Eucaristia è vita della vita ricevuta, mai è vita nella morte. L’Eucaristia</w:t>
      </w:r>
      <w:r>
        <w:rPr>
          <w:rFonts w:ascii="Goudy Old Style" w:hAnsi="Goudy Old Style"/>
          <w:sz w:val="24"/>
          <w:szCs w:val="24"/>
          <w14:ligatures w14:val="none"/>
        </w:rPr>
        <w:t xml:space="preserve"> è come l’acqua, </w:t>
      </w:r>
      <w:r>
        <w:rPr>
          <w:rFonts w:ascii="Goudy Old Style" w:hAnsi="Goudy Old Style"/>
          <w:sz w:val="24"/>
          <w:szCs w:val="24"/>
          <w14:ligatures w14:val="none"/>
        </w:rPr>
        <w:t>alimenta la vita non la crea.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In un campo coltivato ad ortiche, si può anche riversare ogni abbondanza di acqua, cresceranno ortiche, mai buon grano o altri legum</w:t>
      </w:r>
      <w:r>
        <w:rPr>
          <w:rFonts w:ascii="Goudy Old Style" w:hAnsi="Goudy Old Style"/>
          <w:sz w:val="24"/>
          <w:szCs w:val="24"/>
          <w14:ligatures w14:val="none"/>
        </w:rPr>
        <w:t>i, i frutti</w:t>
      </w:r>
      <w:r>
        <w:rPr>
          <w:rFonts w:ascii="Goudy Old Style" w:hAnsi="Goudy Old Style"/>
          <w:sz w:val="24"/>
          <w:szCs w:val="24"/>
          <w14:ligatures w14:val="none"/>
        </w:rPr>
        <w:t xml:space="preserve"> necessari per la vita dell’uomo. Manca la vita che dona vita </w:t>
      </w:r>
      <w:r>
        <w:rPr>
          <w:rFonts w:ascii="Goudy Old Style" w:hAnsi="Goudy Old Style"/>
          <w:sz w:val="24"/>
          <w:szCs w:val="24"/>
          <w14:ligatures w14:val="none"/>
        </w:rPr>
        <w:t xml:space="preserve">all’uomo. </w:t>
      </w:r>
      <w:r>
        <w:rPr>
          <w:rFonts w:ascii="Goudy Old Style" w:hAnsi="Goudy Old Style"/>
          <w:sz w:val="24"/>
          <w:szCs w:val="24"/>
          <w14:ligatures w14:val="none"/>
        </w:rPr>
        <w:t>Così dicasi dell’uomo nella morte.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Si può anche ricevere l’Eucaristia nel peccato mortale. Essa non può dare nessuna vita. L’anima, lo spirito, il corpo sono nella morte. L’a</w:t>
      </w:r>
      <w:r>
        <w:rPr>
          <w:rFonts w:ascii="Goudy Old Style" w:hAnsi="Goudy Old Style"/>
          <w:sz w:val="24"/>
          <w:szCs w:val="24"/>
          <w14:ligatures w14:val="none"/>
        </w:rPr>
        <w:t xml:space="preserve">cqua è </w:t>
      </w:r>
      <w:r>
        <w:rPr>
          <w:rFonts w:ascii="Goudy Old Style" w:hAnsi="Goudy Old Style"/>
          <w:sz w:val="24"/>
          <w:szCs w:val="24"/>
          <w14:ligatures w14:val="none"/>
        </w:rPr>
        <w:t>versata vanamente o anche con grave sacrilegio se c’è la coscienza di essere nella morte.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Dovremmo noi tutti riflettere, noi che abbiamo semplificato il mistero dell’Eucaristia in Eucaristia sì, Eucar</w:t>
      </w:r>
      <w:r>
        <w:rPr>
          <w:rFonts w:ascii="Goudy Old Style" w:hAnsi="Goudy Old Style"/>
          <w:sz w:val="24"/>
          <w:szCs w:val="24"/>
          <w14:ligatures w14:val="none"/>
        </w:rPr>
        <w:t xml:space="preserve">istia no. Senza minimamente </w:t>
      </w:r>
      <w:r>
        <w:rPr>
          <w:rFonts w:ascii="Goudy Old Style" w:hAnsi="Goudy Old Style"/>
          <w:sz w:val="24"/>
          <w:szCs w:val="24"/>
          <w14:ligatures w14:val="none"/>
        </w:rPr>
        <w:t>interrogarci sulla natura della sua verità. Se è essa è vita che alimenta la vita, mai potrà essere data nella morte.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Prima si passa dal sacramento della vita che è la Peniten</w:t>
      </w:r>
      <w:r>
        <w:rPr>
          <w:rFonts w:ascii="Goudy Old Style" w:hAnsi="Goudy Old Style"/>
          <w:sz w:val="24"/>
          <w:szCs w:val="24"/>
          <w14:ligatures w14:val="none"/>
        </w:rPr>
        <w:t>za e poi si potrà</w:t>
      </w:r>
      <w:r>
        <w:rPr>
          <w:rFonts w:ascii="Goudy Old Style" w:hAnsi="Goudy Old Style"/>
          <w:sz w:val="24"/>
          <w:szCs w:val="24"/>
          <w14:ligatures w14:val="none"/>
        </w:rPr>
        <w:t xml:space="preserve"> accedere all’Eucaristia. Per cui il problema non è né cristolo</w:t>
      </w:r>
      <w:r>
        <w:rPr>
          <w:rFonts w:ascii="Goudy Old Style" w:hAnsi="Goudy Old Style"/>
          <w:sz w:val="24"/>
          <w:szCs w:val="24"/>
          <w14:ligatures w14:val="none"/>
        </w:rPr>
        <w:t xml:space="preserve">gico né </w:t>
      </w:r>
      <w:r>
        <w:rPr>
          <w:rFonts w:ascii="Goudy Old Style" w:hAnsi="Goudy Old Style"/>
          <w:sz w:val="24"/>
          <w:szCs w:val="24"/>
          <w14:ligatures w14:val="none"/>
        </w:rPr>
        <w:t xml:space="preserve">teologico, né di natura sacramentale. È invece di natura </w:t>
      </w:r>
      <w:proofErr w:type="spellStart"/>
      <w:r>
        <w:rPr>
          <w:rFonts w:ascii="Goudy Old Style" w:hAnsi="Goudy Old Style"/>
          <w:sz w:val="24"/>
          <w:szCs w:val="24"/>
          <w14:ligatures w14:val="none"/>
        </w:rPr>
        <w:t>amartiologica</w:t>
      </w:r>
      <w:proofErr w:type="spellEnd"/>
      <w:r>
        <w:rPr>
          <w:rFonts w:ascii="Goudy Old Style" w:hAnsi="Goudy Old Style"/>
          <w:sz w:val="24"/>
          <w:szCs w:val="24"/>
          <w14:ligatures w14:val="none"/>
        </w:rPr>
        <w:t>, cioè della natura del peccato.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 il peccato può essere rimesso, si ritorna in vita,</w:t>
      </w:r>
      <w:r w:rsidR="0088069F">
        <w:rPr>
          <w:rFonts w:ascii="Goudy Old Style" w:hAnsi="Goudy Old Style"/>
          <w:sz w:val="24"/>
          <w:szCs w:val="24"/>
          <w14:ligatures w14:val="none"/>
        </w:rPr>
        <w:t xml:space="preserve"> si può ricevere </w:t>
      </w:r>
      <w:r>
        <w:rPr>
          <w:rFonts w:ascii="Goudy Old Style" w:hAnsi="Goudy Old Style"/>
          <w:sz w:val="24"/>
          <w:szCs w:val="24"/>
          <w14:ligatures w14:val="none"/>
        </w:rPr>
        <w:t>l’Eucaristia. La vita alimenta la vita. Se il peccato non può esse</w:t>
      </w:r>
      <w:r w:rsidR="0088069F">
        <w:rPr>
          <w:rFonts w:ascii="Goudy Old Style" w:hAnsi="Goudy Old Style"/>
          <w:sz w:val="24"/>
          <w:szCs w:val="24"/>
          <w14:ligatures w14:val="none"/>
        </w:rPr>
        <w:t>re</w:t>
      </w:r>
      <w:r>
        <w:rPr>
          <w:rFonts w:ascii="Goudy Old Style" w:hAnsi="Goudy Old Style"/>
          <w:sz w:val="24"/>
          <w:szCs w:val="24"/>
          <w14:ligatures w14:val="none"/>
        </w:rPr>
        <w:t xml:space="preserve"> perdonato, neanche l’Eucaristia potrà essere ricevuta. La si riceverebbe                       senza la sua finalità di natura: alimento della vita.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Oggi, tempo in cui niente è più peccato, niente più è male, l’Eucaristia a nulla serve. Non deve alimentare alcuna vita. Tutto è vita che vive per </w:t>
      </w:r>
      <w:proofErr w:type="gramStart"/>
      <w:r>
        <w:rPr>
          <w:rFonts w:ascii="Goudy Old Style" w:hAnsi="Goudy Old Style"/>
          <w:sz w:val="24"/>
          <w:szCs w:val="24"/>
          <w14:ligatures w14:val="none"/>
        </w:rPr>
        <w:t>se</w:t>
      </w:r>
      <w:proofErr w:type="gramEnd"/>
      <w:r>
        <w:rPr>
          <w:rFonts w:ascii="Goudy Old Style" w:hAnsi="Goudy Old Style"/>
          <w:sz w:val="24"/>
          <w:szCs w:val="24"/>
          <w14:ligatures w14:val="none"/>
        </w:rPr>
        <w:t xml:space="preserve"> stessa. Non c’è alcuna minaccia che la vita poss</w:t>
      </w:r>
      <w:r w:rsidR="0088069F">
        <w:rPr>
          <w:rFonts w:ascii="Goudy Old Style" w:hAnsi="Goudy Old Style"/>
          <w:sz w:val="24"/>
          <w:szCs w:val="24"/>
          <w14:ligatures w14:val="none"/>
        </w:rPr>
        <w:t xml:space="preserve">a morire. La morte della </w:t>
      </w:r>
      <w:r>
        <w:rPr>
          <w:rFonts w:ascii="Goudy Old Style" w:hAnsi="Goudy Old Style"/>
          <w:sz w:val="24"/>
          <w:szCs w:val="24"/>
          <w14:ligatures w14:val="none"/>
        </w:rPr>
        <w:t xml:space="preserve">grazia non esiste.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Neanche la morte eterna esiste. L’Eucaristia diviene così il sacramento dell’inutilità. Allora perché lo si vuole ricevere ad ogni costo? Perché così si addormenta la coscienza. Si può vivere nel peccato senza che niente più ce lo ricordi.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In fondo l’esclusione dall’Eucaristia aveva anche questa finalità: ricordare al cristiano che non è cristiano. Vive nel peccato. Compie un gr</w:t>
      </w:r>
      <w:r w:rsidR="0088069F">
        <w:rPr>
          <w:rFonts w:ascii="Goudy Old Style" w:hAnsi="Goudy Old Style"/>
          <w:sz w:val="24"/>
          <w:szCs w:val="24"/>
          <w14:ligatures w14:val="none"/>
        </w:rPr>
        <w:t xml:space="preserve">ande </w:t>
      </w:r>
      <w:r>
        <w:rPr>
          <w:rFonts w:ascii="Goudy Old Style" w:hAnsi="Goudy Old Style"/>
          <w:sz w:val="24"/>
          <w:szCs w:val="24"/>
          <w14:ligatures w14:val="none"/>
        </w:rPr>
        <w:t xml:space="preserve">sacrilegio contro il corpo di Cristo. Chi vive di sacrilegio </w:t>
      </w:r>
      <w:r>
        <w:rPr>
          <w:rFonts w:ascii="Goudy Old Style" w:hAnsi="Goudy Old Style"/>
          <w:sz w:val="24"/>
          <w:szCs w:val="24"/>
          <w14:ligatures w14:val="none"/>
        </w:rPr>
        <w:lastRenderedPageBreak/>
        <w:t>contro Cristo mai potrà ricevere il corpo di Cristo.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Ricevendo l’Eucaristia, la coscienza è come se venisse narcotizzata. Ricevo il corpo di Cristo, di conseguenza sono a posto con Dio, con gli uomini, con la Chiesa, con me stesso. Posso tranquillamente rimanere </w:t>
      </w:r>
      <w:r w:rsidR="0088069F">
        <w:rPr>
          <w:rFonts w:ascii="Goudy Old Style" w:hAnsi="Goudy Old Style"/>
          <w:sz w:val="24"/>
          <w:szCs w:val="24"/>
          <w14:ligatures w14:val="none"/>
        </w:rPr>
        <w:t xml:space="preserve">nel peccato, </w:t>
      </w:r>
      <w:r>
        <w:rPr>
          <w:rFonts w:ascii="Goudy Old Style" w:hAnsi="Goudy Old Style"/>
          <w:sz w:val="24"/>
          <w:szCs w:val="24"/>
          <w14:ligatures w14:val="none"/>
        </w:rPr>
        <w:t>perché il peccato non esiste.</w:t>
      </w:r>
    </w:p>
    <w:p w:rsidR="00150C87" w:rsidRPr="007669E2" w:rsidRDefault="00150C87" w:rsidP="00150C87">
      <w:pPr>
        <w:widowControl w:val="0"/>
        <w:spacing w:after="120"/>
        <w:jc w:val="both"/>
        <w:rPr>
          <w:rFonts w:ascii="Wingdings 2" w:hAnsi="Wingdings 2"/>
          <w:b/>
          <w:bCs/>
          <w:sz w:val="2"/>
          <w:szCs w:val="2"/>
          <w:lang w:val="en-US"/>
          <w14:ligatures w14:val="none"/>
        </w:rPr>
      </w:pPr>
      <w:r>
        <w:rPr>
          <w:rFonts w:ascii="Wingdings 2"/>
          <w:b/>
          <w:bCs/>
          <w:sz w:val="2"/>
          <w:szCs w:val="2"/>
          <w:lang w:val="en-US"/>
          <w14:ligatures w14:val="none"/>
        </w:rPr>
        <w:t> </w:t>
      </w:r>
      <w:r>
        <w:rPr>
          <w:rFonts w:ascii="Wingdings 2" w:hAnsi="Wingdings 2"/>
          <w:b/>
          <w:bCs/>
          <w:sz w:val="24"/>
          <w:szCs w:val="24"/>
          <w14:ligatures w14:val="none"/>
        </w:rPr>
        <w:t></w:t>
      </w:r>
      <w:r>
        <w:rPr>
          <w:rFonts w:ascii="Goudy Old Style" w:hAnsi="Goudy Old Style"/>
          <w:b/>
          <w:bCs/>
          <w:sz w:val="24"/>
          <w:szCs w:val="24"/>
          <w14:ligatures w14:val="none"/>
        </w:rPr>
        <w:tab/>
        <w:t>NELL’UNZIONE DEGLI INFERNI</w:t>
      </w:r>
      <w:r>
        <w:rPr>
          <w:rFonts w:ascii="Goudy Old Style" w:hAnsi="Goudy Old Style"/>
          <w:sz w:val="24"/>
          <w:szCs w:val="24"/>
          <w14:ligatures w14:val="none"/>
        </w:rPr>
        <w:t>, l’Eucaristia è vita de</w:t>
      </w:r>
      <w:r w:rsidR="0088069F">
        <w:rPr>
          <w:rFonts w:ascii="Goudy Old Style" w:hAnsi="Goudy Old Style"/>
          <w:sz w:val="24"/>
          <w:szCs w:val="24"/>
          <w14:ligatures w14:val="none"/>
        </w:rPr>
        <w:t>lla</w:t>
      </w:r>
      <w:r>
        <w:rPr>
          <w:rFonts w:ascii="Goudy Old Style" w:hAnsi="Goudy Old Style"/>
          <w:sz w:val="24"/>
          <w:szCs w:val="24"/>
          <w14:ligatures w14:val="none"/>
        </w:rPr>
        <w:t xml:space="preserve"> sofferenza, trasformandola da sofferenza umana in sofferenza soprannaturale, sofferenza da aggiungere alla sofferenza di Cristo Gesù e facendone una sola sofferenza di salvezza e redenzione.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Perché la sofferenza possa essere assunta da Cristo Gesù e trasformata in sua sofferenza, in sofferenza del suo corpo, è necessario che il cristiano viva da vero corpo di Cristo. Prima è necessario che entri nella vita di Cristo e poi si dona l’Eucaristia.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L’Eucaristia è vita della sofferenza del corpo di Cristo, perché essa dona al sofferente lo stesso amore per il Padre, la stessa obbe</w:t>
      </w:r>
      <w:r w:rsidR="0088069F">
        <w:rPr>
          <w:rFonts w:ascii="Goudy Old Style" w:hAnsi="Goudy Old Style"/>
          <w:sz w:val="24"/>
          <w:szCs w:val="24"/>
          <w14:ligatures w14:val="none"/>
        </w:rPr>
        <w:t>dienza, lo stesso</w:t>
      </w:r>
      <w:r>
        <w:rPr>
          <w:rFonts w:ascii="Goudy Old Style" w:hAnsi="Goudy Old Style"/>
          <w:sz w:val="24"/>
          <w:szCs w:val="24"/>
          <w14:ligatures w14:val="none"/>
        </w:rPr>
        <w:t xml:space="preserve"> perdono, la stessa misericordia, la stessa volontà di immolarsi per dare vita al mondo in Cristo.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Senza la vita che viene dall’Eucaristia, nessuno può offrire la sofferenza a Cristo, secondo purissima verità e santità. Non </w:t>
      </w:r>
      <w:r w:rsidR="0088069F">
        <w:rPr>
          <w:rFonts w:ascii="Goudy Old Style" w:hAnsi="Goudy Old Style"/>
          <w:sz w:val="24"/>
          <w:szCs w:val="24"/>
          <w14:ligatures w14:val="none"/>
        </w:rPr>
        <w:t xml:space="preserve">è gradita a Dio nessuna </w:t>
      </w:r>
      <w:r>
        <w:rPr>
          <w:rFonts w:ascii="Goudy Old Style" w:hAnsi="Goudy Old Style"/>
          <w:sz w:val="24"/>
          <w:szCs w:val="24"/>
          <w14:ligatures w14:val="none"/>
        </w:rPr>
        <w:t>sofferenza che non sia vissuta nella stessa pazienza e amore, obbedienza e fede di Gesù Signore.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Con l’unzione degli infermi la sofferenza è data a Cristo. Essa viene assunta da Cristo e fatta sua. Con l’Eucaristia la si vive se</w:t>
      </w:r>
      <w:r w:rsidR="0088069F">
        <w:rPr>
          <w:rFonts w:ascii="Goudy Old Style" w:hAnsi="Goudy Old Style"/>
          <w:sz w:val="24"/>
          <w:szCs w:val="24"/>
          <w14:ligatures w14:val="none"/>
        </w:rPr>
        <w:t xml:space="preserve">condo le modalità di </w:t>
      </w:r>
      <w:r>
        <w:rPr>
          <w:rFonts w:ascii="Goudy Old Style" w:hAnsi="Goudy Old Style"/>
          <w:sz w:val="24"/>
          <w:szCs w:val="24"/>
          <w14:ligatures w14:val="none"/>
        </w:rPr>
        <w:t>Cristo e Cristo la può offrire al Padre come sua vera soffer</w:t>
      </w:r>
      <w:r w:rsidR="0088069F">
        <w:rPr>
          <w:rFonts w:ascii="Goudy Old Style" w:hAnsi="Goudy Old Style"/>
          <w:sz w:val="24"/>
          <w:szCs w:val="24"/>
          <w14:ligatures w14:val="none"/>
        </w:rPr>
        <w:t>enza per la</w:t>
      </w:r>
      <w:r>
        <w:rPr>
          <w:rFonts w:ascii="Goudy Old Style" w:hAnsi="Goudy Old Style"/>
          <w:sz w:val="24"/>
          <w:szCs w:val="24"/>
          <w14:ligatures w14:val="none"/>
        </w:rPr>
        <w:t xml:space="preserve"> redenzione e la salvezza del mondo.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Insegnare a vivere la sofferenza secondo la verità dell’Eucaristia, che è anche la vita crocifissa di Gesù Signore, è compito dei ministri della Parola e degli amministratori dei divini misteri. Questo insegnament</w:t>
      </w:r>
      <w:r w:rsidR="0088069F">
        <w:rPr>
          <w:rFonts w:ascii="Goudy Old Style" w:hAnsi="Goudy Old Style"/>
          <w:sz w:val="24"/>
          <w:szCs w:val="24"/>
          <w14:ligatures w14:val="none"/>
        </w:rPr>
        <w:t>o è nobilissimo</w:t>
      </w:r>
      <w:r>
        <w:rPr>
          <w:rFonts w:ascii="Goudy Old Style" w:hAnsi="Goudy Old Style"/>
          <w:sz w:val="24"/>
          <w:szCs w:val="24"/>
          <w14:ligatures w14:val="none"/>
        </w:rPr>
        <w:t xml:space="preserve"> ministero.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Gesù non ha chiesto ad ogni suo discepolo di offrire al Padre in sacrificio di soave odore la sua povertà, la sua fame, il suo pianto, la sua solitudine, ogni altra croce? Non ha insegnato ad ogni uomo come fare della sua vita di sofferenza un sacrificio?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Senza Eucaristia mai si potrà vivere la sofferenza della nostra condizione umana secondo l’obbedienza, la fede, la carità, la speranz</w:t>
      </w:r>
      <w:r w:rsidR="0088069F">
        <w:rPr>
          <w:rFonts w:ascii="Goudy Old Style" w:hAnsi="Goudy Old Style"/>
          <w:sz w:val="24"/>
          <w:szCs w:val="24"/>
          <w14:ligatures w14:val="none"/>
        </w:rPr>
        <w:t xml:space="preserve">a di Cristo </w:t>
      </w:r>
      <w:r>
        <w:rPr>
          <w:rFonts w:ascii="Goudy Old Style" w:hAnsi="Goudy Old Style"/>
          <w:sz w:val="24"/>
          <w:szCs w:val="24"/>
          <w14:ligatures w14:val="none"/>
        </w:rPr>
        <w:t xml:space="preserve">Signore. Ognuno deve conoscere che è per la sofferenza </w:t>
      </w:r>
      <w:r w:rsidR="0088069F">
        <w:rPr>
          <w:rFonts w:ascii="Goudy Old Style" w:hAnsi="Goudy Old Style"/>
          <w:sz w:val="24"/>
          <w:szCs w:val="24"/>
          <w14:ligatures w14:val="none"/>
        </w:rPr>
        <w:t>offerta che il</w:t>
      </w:r>
      <w:r>
        <w:rPr>
          <w:rFonts w:ascii="Goudy Old Style" w:hAnsi="Goudy Old Style"/>
          <w:sz w:val="24"/>
          <w:szCs w:val="24"/>
          <w14:ligatures w14:val="none"/>
        </w:rPr>
        <w:t xml:space="preserve"> mondo è redento e salvato. </w:t>
      </w:r>
    </w:p>
    <w:p w:rsidR="00150C87" w:rsidRPr="007669E2" w:rsidRDefault="00150C87" w:rsidP="00150C87">
      <w:pPr>
        <w:widowControl w:val="0"/>
        <w:spacing w:after="120"/>
        <w:jc w:val="both"/>
        <w:rPr>
          <w:rFonts w:ascii="Goudy Old Style" w:hAnsi="Goudy Old Style"/>
          <w:sz w:val="2"/>
          <w:szCs w:val="2"/>
          <w14:ligatures w14:val="none"/>
        </w:rPr>
      </w:pPr>
      <w:r>
        <w:rPr>
          <w:rFonts w:ascii="Goudy Old Style" w:hAnsi="Goudy Old Style"/>
          <w:sz w:val="2"/>
          <w:szCs w:val="2"/>
          <w14:ligatures w14:val="none"/>
        </w:rPr>
        <w:t> </w:t>
      </w:r>
      <w:r>
        <w:rPr>
          <w:rFonts w:ascii="Wingdings 2" w:hAnsi="Wingdings 2"/>
          <w:b/>
          <w:bCs/>
          <w:sz w:val="24"/>
          <w:szCs w:val="24"/>
          <w14:ligatures w14:val="none"/>
        </w:rPr>
        <w:t></w:t>
      </w:r>
      <w:r>
        <w:rPr>
          <w:rFonts w:ascii="Goudy Old Style" w:hAnsi="Goudy Old Style"/>
          <w:b/>
          <w:bCs/>
          <w:sz w:val="24"/>
          <w:szCs w:val="24"/>
          <w14:ligatures w14:val="none"/>
        </w:rPr>
        <w:tab/>
        <w:t>NELL’ORDINE SACRO</w:t>
      </w:r>
      <w:r>
        <w:rPr>
          <w:rFonts w:ascii="Goudy Old Style" w:hAnsi="Goudy Old Style"/>
          <w:sz w:val="24"/>
          <w:szCs w:val="24"/>
          <w14:ligatures w14:val="none"/>
        </w:rPr>
        <w:t>, in ogni grado di partecip</w:t>
      </w:r>
      <w:r w:rsidR="0088069F">
        <w:rPr>
          <w:rFonts w:ascii="Goudy Old Style" w:hAnsi="Goudy Old Style"/>
          <w:sz w:val="24"/>
          <w:szCs w:val="24"/>
          <w14:ligatures w14:val="none"/>
        </w:rPr>
        <w:t>azione al</w:t>
      </w:r>
      <w:r>
        <w:rPr>
          <w:rFonts w:ascii="Goudy Old Style" w:hAnsi="Goudy Old Style"/>
          <w:sz w:val="24"/>
          <w:szCs w:val="24"/>
          <w14:ligatures w14:val="none"/>
        </w:rPr>
        <w:t xml:space="preserve"> sacerdozio, alla regalità, alla profezia, di Cristo Gesù, l’Eucaristia diviene vita dello specifico grado di assimilazione e</w:t>
      </w:r>
      <w:r w:rsidR="0088069F">
        <w:rPr>
          <w:rFonts w:ascii="Goudy Old Style" w:hAnsi="Goudy Old Style"/>
          <w:sz w:val="24"/>
          <w:szCs w:val="24"/>
          <w14:ligatures w14:val="none"/>
        </w:rPr>
        <w:t xml:space="preserve"> di conformazione a Gesù</w:t>
      </w:r>
      <w:r>
        <w:rPr>
          <w:rFonts w:ascii="Goudy Old Style" w:hAnsi="Goudy Old Style"/>
          <w:sz w:val="24"/>
          <w:szCs w:val="24"/>
          <w14:ligatures w14:val="none"/>
        </w:rPr>
        <w:t xml:space="preserve"> Signore. Senza Eucaristia, è la morte.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b/>
          <w:bCs/>
          <w:sz w:val="24"/>
          <w:szCs w:val="24"/>
          <w14:ligatures w14:val="none"/>
        </w:rPr>
        <w:t>NEL DIACONATO</w:t>
      </w:r>
      <w:r>
        <w:rPr>
          <w:rFonts w:ascii="Goudy Old Style" w:hAnsi="Goudy Old Style"/>
          <w:sz w:val="24"/>
          <w:szCs w:val="24"/>
          <w14:ligatures w14:val="none"/>
        </w:rPr>
        <w:t>, primo grado di partecipazio</w:t>
      </w:r>
      <w:r w:rsidR="0088069F">
        <w:rPr>
          <w:rFonts w:ascii="Goudy Old Style" w:hAnsi="Goudy Old Style"/>
          <w:sz w:val="24"/>
          <w:szCs w:val="24"/>
          <w14:ligatures w14:val="none"/>
        </w:rPr>
        <w:t>ne, che è per il</w:t>
      </w:r>
      <w:r>
        <w:rPr>
          <w:rFonts w:ascii="Goudy Old Style" w:hAnsi="Goudy Old Style"/>
          <w:sz w:val="24"/>
          <w:szCs w:val="24"/>
          <w14:ligatures w14:val="none"/>
        </w:rPr>
        <w:t xml:space="preserve"> servizio e non per il sacerdozio ministeriale, il diacono</w:t>
      </w:r>
      <w:r w:rsidR="0088069F">
        <w:rPr>
          <w:rFonts w:ascii="Goudy Old Style" w:hAnsi="Goudy Old Style"/>
          <w:sz w:val="24"/>
          <w:szCs w:val="24"/>
          <w14:ligatures w14:val="none"/>
        </w:rPr>
        <w:t xml:space="preserve"> viene costituito</w:t>
      </w:r>
      <w:r>
        <w:rPr>
          <w:rFonts w:ascii="Goudy Old Style" w:hAnsi="Goudy Old Style"/>
          <w:sz w:val="24"/>
          <w:szCs w:val="24"/>
          <w14:ligatures w14:val="none"/>
        </w:rPr>
        <w:t xml:space="preserve"> ministro di Cristo Carità spirituale e materiale per ogni uomo. Dovrà vivere questo ministero nella pienezza dello Spirito.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Chi alimenterà la sua carità? Solo la carità crocifissa di Cristo Signore che è l’Eucaristia. Senza l’Eucaristia la vita diaconale scade, decade. Senza la forza dell’Eucaristia ci si stanca presto nell’amore e il ministero svanisce.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Più si riceve con fede l’Eucaristia, più si chiede </w:t>
      </w:r>
      <w:r w:rsidR="0088069F">
        <w:rPr>
          <w:rFonts w:ascii="Goudy Old Style" w:hAnsi="Goudy Old Style"/>
          <w:sz w:val="24"/>
          <w:szCs w:val="24"/>
          <w14:ligatures w14:val="none"/>
        </w:rPr>
        <w:t>allo Spirito Santo che ci</w:t>
      </w:r>
      <w:r>
        <w:rPr>
          <w:rFonts w:ascii="Goudy Old Style" w:hAnsi="Goudy Old Style"/>
          <w:sz w:val="24"/>
          <w:szCs w:val="24"/>
          <w14:ligatures w14:val="none"/>
        </w:rPr>
        <w:t xml:space="preserve"> illumini e ci renda saggi nel servizio, e più la carità di Cristo viene servita con la stessa carità di Cristo versa nel nostro cuore attraverso il sacramento dell’Eucaristia.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Quando il ministero del diaconato è vissut</w:t>
      </w:r>
      <w:r w:rsidR="0088069F">
        <w:rPr>
          <w:rFonts w:ascii="Goudy Old Style" w:hAnsi="Goudy Old Style"/>
          <w:sz w:val="24"/>
          <w:szCs w:val="24"/>
          <w14:ligatures w14:val="none"/>
        </w:rPr>
        <w:t>o male, è segno che è vissuta</w:t>
      </w:r>
      <w:r>
        <w:rPr>
          <w:rFonts w:ascii="Goudy Old Style" w:hAnsi="Goudy Old Style"/>
          <w:sz w:val="24"/>
          <w:szCs w:val="24"/>
          <w14:ligatures w14:val="none"/>
        </w:rPr>
        <w:t xml:space="preserve"> male la relazione con l’Eucaristia. Chi vuole vivere secondo verità ogni vita che scaturisce dal sacramento ricevuto, sappia che ciò è possibile ricevendo secondo verità l’Eucaristia.</w:t>
      </w:r>
    </w:p>
    <w:p w:rsidR="00150C87" w:rsidRDefault="00150C87" w:rsidP="00150C87">
      <w:pPr>
        <w:widowControl w:val="0"/>
        <w:spacing w:after="120"/>
        <w:jc w:val="both"/>
        <w:rPr>
          <w:rFonts w:ascii="Wingdings 2" w:hAnsi="Wingdings 2"/>
          <w:b/>
          <w:bCs/>
          <w:sz w:val="2"/>
          <w:szCs w:val="2"/>
          <w:lang w:val="en-US"/>
          <w14:ligatures w14:val="none"/>
        </w:rPr>
      </w:pPr>
      <w:r>
        <w:rPr>
          <w:rFonts w:ascii="Wingdings 2"/>
          <w:b/>
          <w:bCs/>
          <w:sz w:val="2"/>
          <w:szCs w:val="2"/>
          <w:lang w:val="en-US"/>
          <w14:ligatures w14:val="none"/>
        </w:rPr>
        <w:t>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b/>
          <w:bCs/>
          <w:sz w:val="24"/>
          <w:szCs w:val="24"/>
          <w14:ligatures w14:val="none"/>
        </w:rPr>
        <w:lastRenderedPageBreak/>
        <w:t xml:space="preserve">NEL PRESBITERATO </w:t>
      </w:r>
      <w:r>
        <w:rPr>
          <w:rFonts w:ascii="Goudy Old Style" w:hAnsi="Goudy Old Style"/>
          <w:sz w:val="24"/>
          <w:szCs w:val="24"/>
          <w14:ligatures w14:val="none"/>
        </w:rPr>
        <w:t>si diviene ministri della Parola e si ricevono i tre poteri sacri del governo, dell’insegnamento, della santifica</w:t>
      </w:r>
      <w:r w:rsidR="0088069F">
        <w:rPr>
          <w:rFonts w:ascii="Goudy Old Style" w:hAnsi="Goudy Old Style"/>
          <w:sz w:val="24"/>
          <w:szCs w:val="24"/>
          <w14:ligatures w14:val="none"/>
        </w:rPr>
        <w:t xml:space="preserve">zione. Si </w:t>
      </w:r>
      <w:r>
        <w:rPr>
          <w:rFonts w:ascii="Goudy Old Style" w:hAnsi="Goudy Old Style"/>
          <w:sz w:val="24"/>
          <w:szCs w:val="24"/>
          <w14:ligatures w14:val="none"/>
        </w:rPr>
        <w:t>diviene amministratori dei misteri di Dio. Si è ministri della sua grazia e verità. Creatori della grazia e della verità nei cuori.</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È possibile vivere questo altissimo ministero di vita eterna? È possibile se il consacrato presbitero vive da vero figlio di Dio, vero testimone di Cristo, conservandosi sempre nella grazia e nella verità che amministra. Se riceve in modo nuovo l’Eucaristia.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Come il consacrato presbitero dovrà vivere in </w:t>
      </w:r>
      <w:r w:rsidR="0088069F">
        <w:rPr>
          <w:rFonts w:ascii="Goudy Old Style" w:hAnsi="Goudy Old Style"/>
          <w:sz w:val="24"/>
          <w:szCs w:val="24"/>
          <w14:ligatures w14:val="none"/>
        </w:rPr>
        <w:t xml:space="preserve">modo nuovo l’Eucaristia? </w:t>
      </w:r>
      <w:r>
        <w:rPr>
          <w:rFonts w:ascii="Goudy Old Style" w:hAnsi="Goudy Old Style"/>
          <w:sz w:val="24"/>
          <w:szCs w:val="24"/>
          <w14:ligatures w14:val="none"/>
        </w:rPr>
        <w:t xml:space="preserve">Ricevendola per divenire lui Eucaristia per ogni anima a Lui affidata, così come Cristo si è fatto Eucaristia. Il presbitero deve fare </w:t>
      </w:r>
      <w:r w:rsidR="0088069F">
        <w:rPr>
          <w:rFonts w:ascii="Goudy Old Style" w:hAnsi="Goudy Old Style"/>
          <w:sz w:val="24"/>
          <w:szCs w:val="24"/>
          <w14:ligatures w14:val="none"/>
        </w:rPr>
        <w:t>l‘Eucaristia,</w:t>
      </w:r>
      <w:r>
        <w:rPr>
          <w:rFonts w:ascii="Goudy Old Style" w:hAnsi="Goudy Old Style"/>
          <w:sz w:val="24"/>
          <w:szCs w:val="24"/>
          <w14:ligatures w14:val="none"/>
        </w:rPr>
        <w:t xml:space="preserve"> facendosi Eucaristia.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Ma anche deve donare l’Eucaristia, donandosi come Eu</w:t>
      </w:r>
      <w:r w:rsidR="0088069F">
        <w:rPr>
          <w:rFonts w:ascii="Goudy Old Style" w:hAnsi="Goudy Old Style"/>
          <w:sz w:val="24"/>
          <w:szCs w:val="24"/>
          <w14:ligatures w14:val="none"/>
        </w:rPr>
        <w:t>caristia. La sua</w:t>
      </w:r>
      <w:r>
        <w:rPr>
          <w:rFonts w:ascii="Goudy Old Style" w:hAnsi="Goudy Old Style"/>
          <w:sz w:val="24"/>
          <w:szCs w:val="24"/>
          <w14:ligatures w14:val="none"/>
        </w:rPr>
        <w:t xml:space="preserve"> relazione con l’Eucaristia è particolarissima. Lui è nell’Eucaristia che fa e che dona Eucaristia che si fa e che si dona. Cambia tutta la sua natura, il suo essere, la sua relazione.</w:t>
      </w:r>
    </w:p>
    <w:p w:rsidR="00150C87" w:rsidRPr="007669E2" w:rsidRDefault="00150C87" w:rsidP="00150C87">
      <w:pPr>
        <w:widowControl w:val="0"/>
        <w:spacing w:after="120"/>
        <w:jc w:val="both"/>
        <w:rPr>
          <w:rFonts w:ascii="Goudy Old Style" w:hAnsi="Goudy Old Style"/>
          <w:sz w:val="2"/>
          <w:szCs w:val="2"/>
          <w14:ligatures w14:val="none"/>
        </w:rPr>
      </w:pPr>
      <w:r>
        <w:rPr>
          <w:rFonts w:ascii="Goudy Old Style" w:hAnsi="Goudy Old Style"/>
          <w:sz w:val="2"/>
          <w:szCs w:val="2"/>
          <w14:ligatures w14:val="none"/>
        </w:rPr>
        <w:t> </w:t>
      </w:r>
      <w:r>
        <w:rPr>
          <w:rFonts w:ascii="Goudy Old Style" w:hAnsi="Goudy Old Style"/>
          <w:b/>
          <w:bCs/>
          <w:sz w:val="24"/>
          <w:szCs w:val="24"/>
          <w14:ligatures w14:val="none"/>
        </w:rPr>
        <w:t xml:space="preserve">NELL’EPISCOPATO </w:t>
      </w:r>
      <w:r>
        <w:rPr>
          <w:rFonts w:ascii="Goudy Old Style" w:hAnsi="Goudy Old Style"/>
          <w:sz w:val="24"/>
          <w:szCs w:val="24"/>
          <w14:ligatures w14:val="none"/>
        </w:rPr>
        <w:t>si riceve la pienezza dei poteri di C</w:t>
      </w:r>
      <w:r w:rsidR="0088069F">
        <w:rPr>
          <w:rFonts w:ascii="Goudy Old Style" w:hAnsi="Goudy Old Style"/>
          <w:sz w:val="24"/>
          <w:szCs w:val="24"/>
          <w14:ligatures w14:val="none"/>
        </w:rPr>
        <w:t>risto, oltre al</w:t>
      </w:r>
      <w:r>
        <w:rPr>
          <w:rFonts w:ascii="Goudy Old Style" w:hAnsi="Goudy Old Style"/>
          <w:sz w:val="24"/>
          <w:szCs w:val="24"/>
          <w14:ligatures w14:val="none"/>
        </w:rPr>
        <w:t xml:space="preserve"> potere di ammaestrare, governare, santificare, si riceve anche un potere nuovo: quello di generare altri vescovi e altri presbiteri. Questo potere è solo del vescovo.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Il Vescovo riceve un altro altissimo ministero: quello di essere principio e fondamento visibile dell’unità del presbitero e di tutto il gregge affidato alle sue cure. Se non si è sul fondamento della sua fede, speranza, carità, non si è sul fondamento di Cristo.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Come fa un vescovo a vivere secondo perfetta verità e pienezza di grazia questi altissimi ministeri? Solo nutrendosi dell’Eucaristi</w:t>
      </w:r>
      <w:r w:rsidR="0088069F">
        <w:rPr>
          <w:rFonts w:ascii="Goudy Old Style" w:hAnsi="Goudy Old Style"/>
          <w:sz w:val="24"/>
          <w:szCs w:val="24"/>
          <w14:ligatures w14:val="none"/>
        </w:rPr>
        <w:t xml:space="preserve">a. Attraverso </w:t>
      </w:r>
      <w:r>
        <w:rPr>
          <w:rFonts w:ascii="Goudy Old Style" w:hAnsi="Goudy Old Style"/>
          <w:sz w:val="24"/>
          <w:szCs w:val="24"/>
          <w14:ligatures w14:val="none"/>
        </w:rPr>
        <w:t>l’Eucaristia la vita di Cristo deve divenire sua vita. Per il suo ministero la vita di Cristo vita del gregge.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A questo serve l’Eucaristia. Questo è il fine per un vescovo: trasformarlo in vita di Cristo perché lui si faccia vita di Cristo per tutte le pecore del suo ovile. Senza una fede altissima in questo sacramento, la sua vita diventerà assai scadente, vana.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Potrà vivere il ministero frutto del sacramento ricevuto. Mai però sarà fonte di vita eterna per il suo gregge e se il gregge non è nutrito con la sua vita eterna, che è vita di Cristo, esso a poco a poco si scristianizza. Il cristiano è dalla vita del Vescovo.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Anche il presbitero è dalla vita del Vescovo. Il vescovo dona la sua vita al presbitero. Il presbitero la dona al gregge di Cristo che lui </w:t>
      </w:r>
      <w:r w:rsidR="0088069F">
        <w:rPr>
          <w:rFonts w:ascii="Goudy Old Style" w:hAnsi="Goudy Old Style"/>
          <w:sz w:val="24"/>
          <w:szCs w:val="24"/>
          <w14:ligatures w14:val="none"/>
        </w:rPr>
        <w:t>custodisce e</w:t>
      </w:r>
      <w:r>
        <w:rPr>
          <w:rFonts w:ascii="Goudy Old Style" w:hAnsi="Goudy Old Style"/>
          <w:sz w:val="24"/>
          <w:szCs w:val="24"/>
          <w14:ligatures w14:val="none"/>
        </w:rPr>
        <w:t xml:space="preserve"> governa nel nome di Cristo. Più il vescovo diviene vita di Cri</w:t>
      </w:r>
      <w:r w:rsidR="0088069F">
        <w:rPr>
          <w:rFonts w:ascii="Goudy Old Style" w:hAnsi="Goudy Old Style"/>
          <w:sz w:val="24"/>
          <w:szCs w:val="24"/>
          <w14:ligatures w14:val="none"/>
        </w:rPr>
        <w:t>sto e più</w:t>
      </w:r>
      <w:r>
        <w:rPr>
          <w:rFonts w:ascii="Goudy Old Style" w:hAnsi="Goudy Old Style"/>
          <w:sz w:val="24"/>
          <w:szCs w:val="24"/>
          <w14:ligatures w14:val="none"/>
        </w:rPr>
        <w:t xml:space="preserve"> presbiteri e gregge divengono vita di Cristo. </w:t>
      </w:r>
    </w:p>
    <w:p w:rsidR="00150C87" w:rsidRPr="007669E2" w:rsidRDefault="00150C87" w:rsidP="007669E2">
      <w:pPr>
        <w:spacing w:after="120"/>
        <w:jc w:val="both"/>
        <w:rPr>
          <w:rFonts w:ascii="Goudy Old Style" w:hAnsi="Goudy Old Style"/>
          <w:b/>
          <w:bCs/>
          <w:sz w:val="2"/>
          <w:szCs w:val="2"/>
          <w14:ligatures w14:val="none"/>
        </w:rPr>
      </w:pPr>
      <w:r>
        <w:rPr>
          <w:rFonts w:ascii="Goudy Old Style" w:hAnsi="Goudy Old Style"/>
          <w:b/>
          <w:bCs/>
          <w:sz w:val="2"/>
          <w:szCs w:val="2"/>
          <w14:ligatures w14:val="none"/>
        </w:rPr>
        <w:t> </w:t>
      </w:r>
      <w:bookmarkStart w:id="0" w:name="_GoBack"/>
      <w:bookmarkEnd w:id="0"/>
      <w:r>
        <w:rPr>
          <w:rFonts w:ascii="Wingdings 2" w:hAnsi="Wingdings 2"/>
          <w:b/>
          <w:bCs/>
          <w:sz w:val="24"/>
          <w:szCs w:val="24"/>
          <w14:ligatures w14:val="none"/>
        </w:rPr>
        <w:t></w:t>
      </w:r>
      <w:r>
        <w:rPr>
          <w:rFonts w:ascii="Goudy Old Style" w:hAnsi="Goudy Old Style"/>
          <w:b/>
          <w:bCs/>
          <w:sz w:val="24"/>
          <w:szCs w:val="24"/>
          <w14:ligatures w14:val="none"/>
        </w:rPr>
        <w:tab/>
        <w:t xml:space="preserve">NEL MATRIMONIO </w:t>
      </w:r>
      <w:r>
        <w:rPr>
          <w:rFonts w:ascii="Goudy Old Style" w:hAnsi="Goudy Old Style"/>
          <w:sz w:val="24"/>
          <w:szCs w:val="24"/>
          <w14:ligatures w14:val="none"/>
        </w:rPr>
        <w:t>l’uomo e la donna sono costituiti una sola carne. A questa sola carne Gesù ha concesso una grazia spe</w:t>
      </w:r>
      <w:r w:rsidR="0088069F">
        <w:rPr>
          <w:rFonts w:ascii="Goudy Old Style" w:hAnsi="Goudy Old Style"/>
          <w:sz w:val="24"/>
          <w:szCs w:val="24"/>
          <w14:ligatures w14:val="none"/>
        </w:rPr>
        <w:t>ciale: poter</w:t>
      </w:r>
      <w:r>
        <w:rPr>
          <w:rFonts w:ascii="Goudy Old Style" w:hAnsi="Goudy Old Style"/>
          <w:sz w:val="24"/>
          <w:szCs w:val="24"/>
          <w14:ligatures w14:val="none"/>
        </w:rPr>
        <w:t xml:space="preserve"> vivere sempre come sola carne, nella fedeltà, nell’amore</w:t>
      </w:r>
      <w:r w:rsidR="0088069F">
        <w:rPr>
          <w:rFonts w:ascii="Goudy Old Style" w:hAnsi="Goudy Old Style"/>
          <w:sz w:val="24"/>
          <w:szCs w:val="24"/>
          <w14:ligatures w14:val="none"/>
        </w:rPr>
        <w:t xml:space="preserve"> reciproco, nel</w:t>
      </w:r>
      <w:r>
        <w:rPr>
          <w:rFonts w:ascii="Goudy Old Style" w:hAnsi="Goudy Old Style"/>
          <w:sz w:val="24"/>
          <w:szCs w:val="24"/>
          <w14:ligatures w14:val="none"/>
        </w:rPr>
        <w:t xml:space="preserve"> perdono, nella perfetta comunione degli intenti.</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Molti matrimoni oggi vivono di crisi profonda, perché manca il cristiano. Un cristiano morto alla sua figliolanza, al suo essere ve</w:t>
      </w:r>
      <w:r w:rsidR="0088069F">
        <w:rPr>
          <w:rFonts w:ascii="Goudy Old Style" w:hAnsi="Goudy Old Style"/>
          <w:sz w:val="24"/>
          <w:szCs w:val="24"/>
          <w14:ligatures w14:val="none"/>
        </w:rPr>
        <w:t>ro testimone di</w:t>
      </w:r>
      <w:r>
        <w:rPr>
          <w:rFonts w:ascii="Goudy Old Style" w:hAnsi="Goudy Old Style"/>
          <w:sz w:val="24"/>
          <w:szCs w:val="24"/>
          <w14:ligatures w14:val="none"/>
        </w:rPr>
        <w:t xml:space="preserve"> Cristo, mai potrà mantenere in vita, secondo verità e fedeltà, l’unità che</w:t>
      </w:r>
      <w:r w:rsidR="0088069F">
        <w:rPr>
          <w:rFonts w:ascii="Goudy Old Style" w:hAnsi="Goudy Old Style"/>
          <w:sz w:val="24"/>
          <w:szCs w:val="24"/>
          <w14:ligatures w14:val="none"/>
        </w:rPr>
        <w:t xml:space="preserve"> </w:t>
      </w:r>
      <w:r>
        <w:rPr>
          <w:rFonts w:ascii="Goudy Old Style" w:hAnsi="Goudy Old Style"/>
          <w:sz w:val="24"/>
          <w:szCs w:val="24"/>
          <w14:ligatures w14:val="none"/>
        </w:rPr>
        <w:t>viene dalla sola carne. Manca la vita.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Poiché Eucaristia è alimento della grazia del sacramento, prima essa dovrà alimentare la vita che viene dal Battesimo e dalla Cresima. </w:t>
      </w:r>
      <w:r w:rsidR="0088069F">
        <w:rPr>
          <w:rFonts w:ascii="Goudy Old Style" w:hAnsi="Goudy Old Style"/>
          <w:sz w:val="24"/>
          <w:szCs w:val="24"/>
          <w14:ligatures w14:val="none"/>
        </w:rPr>
        <w:t xml:space="preserve">Alimentata </w:t>
      </w:r>
      <w:r>
        <w:rPr>
          <w:rFonts w:ascii="Goudy Old Style" w:hAnsi="Goudy Old Style"/>
          <w:sz w:val="24"/>
          <w:szCs w:val="24"/>
          <w14:ligatures w14:val="none"/>
        </w:rPr>
        <w:t>questa vita, potrà alimentare la grazia particolare del matrimonio. Oggi ci siamo dimenticati di fare il cristiano.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Se la formazione in vista della celebrazione del matrimonio </w:t>
      </w:r>
      <w:r w:rsidR="0088069F">
        <w:rPr>
          <w:rFonts w:ascii="Goudy Old Style" w:hAnsi="Goudy Old Style"/>
          <w:sz w:val="24"/>
          <w:szCs w:val="24"/>
          <w14:ligatures w14:val="none"/>
        </w:rPr>
        <w:t>è solo</w:t>
      </w:r>
      <w:r>
        <w:rPr>
          <w:rFonts w:ascii="Goudy Old Style" w:hAnsi="Goudy Old Style"/>
          <w:sz w:val="24"/>
          <w:szCs w:val="24"/>
          <w14:ligatures w14:val="none"/>
        </w:rPr>
        <w:t xml:space="preserve"> dottrinale, di pura conoscenza di </w:t>
      </w:r>
      <w:r>
        <w:rPr>
          <w:rFonts w:ascii="Goudy Old Style" w:hAnsi="Goudy Old Style"/>
          <w:sz w:val="24"/>
          <w:szCs w:val="24"/>
          <w14:ligatures w14:val="none"/>
        </w:rPr>
        <w:lastRenderedPageBreak/>
        <w:t>alcuni principi di fede, a nulla serve.  È come se si prendessero delle pecore e si impartisse loro la stessa dottrina, non vi sarebbe alcuna differenza.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La pecora non è cristiana e neanche il cristiano lo è. Anzi vive nella morte della sua figliolanza. Non conosce il significato della vera testimonianza. Manca della vita essenziale, indispensabile per essere cristi</w:t>
      </w:r>
      <w:r w:rsidR="0088069F">
        <w:rPr>
          <w:rFonts w:ascii="Goudy Old Style" w:hAnsi="Goudy Old Style"/>
          <w:sz w:val="24"/>
          <w:szCs w:val="24"/>
          <w14:ligatures w14:val="none"/>
        </w:rPr>
        <w:t xml:space="preserve">ano. Urge </w:t>
      </w:r>
      <w:r>
        <w:rPr>
          <w:rFonts w:ascii="Goudy Old Style" w:hAnsi="Goudy Old Style"/>
          <w:sz w:val="24"/>
          <w:szCs w:val="24"/>
          <w14:ligatures w14:val="none"/>
        </w:rPr>
        <w:t>formare il cristiano.</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Chi deve formare il cristiano è il ministro della Parola e l’amministratore della grazia e della verità di Cristo Gesù. È opera questa che non si compie in un giorno. Neanche basta una intera vita. A questa formazione si deve consacrare l’intera esistenza.</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Come il ministro della Parola e l’amministratore dei divini misteri forma il cristiano? Prima di ogni cosa mostrando concretamente come si vive e si pensa da cristiani e poi amministrando ogni verità e grazia </w:t>
      </w:r>
      <w:r w:rsidR="0088069F">
        <w:rPr>
          <w:rFonts w:ascii="Goudy Old Style" w:hAnsi="Goudy Old Style"/>
          <w:sz w:val="24"/>
          <w:szCs w:val="24"/>
          <w14:ligatures w14:val="none"/>
        </w:rPr>
        <w:t>secondo le</w:t>
      </w:r>
      <w:r>
        <w:rPr>
          <w:rFonts w:ascii="Goudy Old Style" w:hAnsi="Goudy Old Style"/>
          <w:sz w:val="24"/>
          <w:szCs w:val="24"/>
          <w14:ligatures w14:val="none"/>
        </w:rPr>
        <w:t xml:space="preserve"> modalità stabilite da Gesù Signore.</w:t>
      </w:r>
    </w:p>
    <w:p w:rsidR="00150C87" w:rsidRDefault="00150C87" w:rsidP="00150C87">
      <w:pPr>
        <w:widowControl w:val="0"/>
        <w:spacing w:after="120"/>
        <w:jc w:val="both"/>
        <w:rPr>
          <w:rFonts w:ascii="Goudy Old Style" w:hAnsi="Goudy Old Style"/>
          <w:sz w:val="24"/>
          <w:szCs w:val="24"/>
          <w14:ligatures w14:val="none"/>
        </w:rPr>
      </w:pPr>
      <w:r>
        <w:rPr>
          <w:rFonts w:ascii="Goudy Old Style" w:hAnsi="Goudy Old Style"/>
          <w:sz w:val="24"/>
          <w:szCs w:val="24"/>
          <w14:ligatures w14:val="none"/>
        </w:rPr>
        <w:t xml:space="preserve">Se il ministro della Parola </w:t>
      </w:r>
      <w:proofErr w:type="gramStart"/>
      <w:r>
        <w:rPr>
          <w:rFonts w:ascii="Goudy Old Style" w:hAnsi="Goudy Old Style"/>
          <w:sz w:val="24"/>
          <w:szCs w:val="24"/>
          <w14:ligatures w14:val="none"/>
        </w:rPr>
        <w:t>né</w:t>
      </w:r>
      <w:proofErr w:type="gramEnd"/>
      <w:r>
        <w:rPr>
          <w:rFonts w:ascii="Goudy Old Style" w:hAnsi="Goudy Old Style"/>
          <w:sz w:val="24"/>
          <w:szCs w:val="24"/>
          <w14:ligatures w14:val="none"/>
        </w:rPr>
        <w:t xml:space="preserve"> agisce e né pensa come vero cristiano, perché vive e pensa come il mondo, mai potrà formare un solo cristiano. Manca la visione di chi è un cristiano. Il ministro forma prima di tutto mostrando </w:t>
      </w:r>
      <w:proofErr w:type="gramStart"/>
      <w:r>
        <w:rPr>
          <w:rFonts w:ascii="Goudy Old Style" w:hAnsi="Goudy Old Style"/>
          <w:sz w:val="24"/>
          <w:szCs w:val="24"/>
          <w14:ligatures w14:val="none"/>
        </w:rPr>
        <w:t>se</w:t>
      </w:r>
      <w:proofErr w:type="gramEnd"/>
      <w:r>
        <w:rPr>
          <w:rFonts w:ascii="Goudy Old Style" w:hAnsi="Goudy Old Style"/>
          <w:sz w:val="24"/>
          <w:szCs w:val="24"/>
          <w14:ligatures w14:val="none"/>
        </w:rPr>
        <w:t xml:space="preserve"> stesso come vero cristiano.</w:t>
      </w:r>
    </w:p>
    <w:p w:rsidR="00150C87" w:rsidRDefault="00150C87" w:rsidP="00150C87">
      <w:pPr>
        <w:widowControl w:val="0"/>
        <w:rPr>
          <w14:ligatures w14:val="none"/>
        </w:rPr>
      </w:pPr>
      <w:r>
        <w:rPr>
          <w14:ligatures w14:val="none"/>
        </w:rPr>
        <w:t> </w:t>
      </w:r>
    </w:p>
    <w:p w:rsidR="00150C87" w:rsidRDefault="00150C87" w:rsidP="00150C87">
      <w:pPr>
        <w:widowControl w:val="0"/>
        <w:rPr>
          <w14:ligatures w14:val="none"/>
        </w:rPr>
      </w:pPr>
      <w:r>
        <w:rPr>
          <w:rFonts w:ascii="Goudy Old Style" w:hAnsi="Goudy Old Style"/>
          <w:sz w:val="24"/>
          <w:szCs w:val="24"/>
          <w14:ligatures w14:val="none"/>
        </w:rPr>
        <w:t xml:space="preserve"> </w:t>
      </w:r>
      <w:r>
        <w:rPr>
          <w:rFonts w:ascii="Goudy Old Style" w:hAnsi="Goudy Old Style"/>
          <w:sz w:val="24"/>
          <w:szCs w:val="24"/>
          <w14:ligatures w14:val="none"/>
        </w:rPr>
        <w:t xml:space="preserve"> </w:t>
      </w:r>
    </w:p>
    <w:p w:rsidR="00150C87" w:rsidRDefault="00150C87" w:rsidP="00150C87">
      <w:pPr>
        <w:widowControl w:val="0"/>
        <w:rPr>
          <w14:ligatures w14:val="none"/>
        </w:rPr>
      </w:pPr>
      <w:r>
        <w:rPr>
          <w14:ligatures w14:val="none"/>
        </w:rPr>
        <w:t> </w:t>
      </w:r>
    </w:p>
    <w:p w:rsidR="00150C87" w:rsidRDefault="00150C87" w:rsidP="00150C87">
      <w:pPr>
        <w:widowControl w:val="0"/>
        <w:rPr>
          <w14:ligatures w14:val="none"/>
        </w:rPr>
      </w:pPr>
      <w:r>
        <w:rPr>
          <w:rFonts w:ascii="Goudy Old Style" w:hAnsi="Goudy Old Style"/>
          <w:sz w:val="24"/>
          <w:szCs w:val="24"/>
          <w14:ligatures w14:val="none"/>
        </w:rPr>
        <w:t xml:space="preserve">              </w:t>
      </w:r>
    </w:p>
    <w:p w:rsidR="004C27D6" w:rsidRDefault="004C27D6"/>
    <w:sectPr w:rsidR="004C2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87"/>
    <w:rsid w:val="00150C87"/>
    <w:rsid w:val="004C27D6"/>
    <w:rsid w:val="007669E2"/>
    <w:rsid w:val="00880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3233"/>
  <w15:chartTrackingRefBased/>
  <w15:docId w15:val="{88CFB0D1-9F46-47D5-B840-E3B8083A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C8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1313">
      <w:bodyDiv w:val="1"/>
      <w:marLeft w:val="0"/>
      <w:marRight w:val="0"/>
      <w:marTop w:val="0"/>
      <w:marBottom w:val="0"/>
      <w:divBdr>
        <w:top w:val="none" w:sz="0" w:space="0" w:color="auto"/>
        <w:left w:val="none" w:sz="0" w:space="0" w:color="auto"/>
        <w:bottom w:val="none" w:sz="0" w:space="0" w:color="auto"/>
        <w:right w:val="none" w:sz="0" w:space="0" w:color="auto"/>
      </w:divBdr>
    </w:div>
    <w:div w:id="494686044">
      <w:bodyDiv w:val="1"/>
      <w:marLeft w:val="0"/>
      <w:marRight w:val="0"/>
      <w:marTop w:val="0"/>
      <w:marBottom w:val="0"/>
      <w:divBdr>
        <w:top w:val="none" w:sz="0" w:space="0" w:color="auto"/>
        <w:left w:val="none" w:sz="0" w:space="0" w:color="auto"/>
        <w:bottom w:val="none" w:sz="0" w:space="0" w:color="auto"/>
        <w:right w:val="none" w:sz="0" w:space="0" w:color="auto"/>
      </w:divBdr>
    </w:div>
    <w:div w:id="1118259439">
      <w:bodyDiv w:val="1"/>
      <w:marLeft w:val="0"/>
      <w:marRight w:val="0"/>
      <w:marTop w:val="0"/>
      <w:marBottom w:val="0"/>
      <w:divBdr>
        <w:top w:val="none" w:sz="0" w:space="0" w:color="auto"/>
        <w:left w:val="none" w:sz="0" w:space="0" w:color="auto"/>
        <w:bottom w:val="none" w:sz="0" w:space="0" w:color="auto"/>
        <w:right w:val="none" w:sz="0" w:space="0" w:color="auto"/>
      </w:divBdr>
    </w:div>
    <w:div w:id="1291783126">
      <w:bodyDiv w:val="1"/>
      <w:marLeft w:val="0"/>
      <w:marRight w:val="0"/>
      <w:marTop w:val="0"/>
      <w:marBottom w:val="0"/>
      <w:divBdr>
        <w:top w:val="none" w:sz="0" w:space="0" w:color="auto"/>
        <w:left w:val="none" w:sz="0" w:space="0" w:color="auto"/>
        <w:bottom w:val="none" w:sz="0" w:space="0" w:color="auto"/>
        <w:right w:val="none" w:sz="0" w:space="0" w:color="auto"/>
      </w:divBdr>
    </w:div>
    <w:div w:id="15845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2321</Words>
  <Characters>13233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2018-06-07T12:59:00Z</dcterms:created>
  <dcterms:modified xsi:type="dcterms:W3CDTF">2018-06-07T13:11:00Z</dcterms:modified>
</cp:coreProperties>
</file>